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91B7D" w14:textId="51974BC4" w:rsidR="00C645B0" w:rsidRPr="006F7758" w:rsidRDefault="00C645B0" w:rsidP="00C645B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 xml:space="preserve">Додаток </w:t>
      </w:r>
      <w:r w:rsidR="00280585">
        <w:rPr>
          <w:rFonts w:ascii="Times New Roman" w:hAnsi="Times New Roman"/>
          <w:sz w:val="24"/>
          <w:szCs w:val="24"/>
        </w:rPr>
        <w:t>4</w:t>
      </w:r>
    </w:p>
    <w:p w14:paraId="3AF06260" w14:textId="77777777" w:rsidR="00C645B0" w:rsidRDefault="00C645B0" w:rsidP="00C645B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>до Антикорупційної програми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CA3">
        <w:rPr>
          <w:rFonts w:ascii="Times New Roman" w:hAnsi="Times New Roman"/>
          <w:sz w:val="24"/>
          <w:szCs w:val="24"/>
        </w:rPr>
        <w:t>Бюро економічної безпеки України</w:t>
      </w:r>
      <w:r w:rsidRPr="006F7758">
        <w:rPr>
          <w:rFonts w:ascii="Times New Roman" w:hAnsi="Times New Roman"/>
          <w:sz w:val="24"/>
          <w:szCs w:val="24"/>
        </w:rPr>
        <w:t xml:space="preserve"> </w:t>
      </w:r>
    </w:p>
    <w:p w14:paraId="32FAE028" w14:textId="77777777" w:rsidR="00C645B0" w:rsidRPr="006F7758" w:rsidRDefault="00C645B0" w:rsidP="00C645B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>на 2023–2024 роки</w:t>
      </w:r>
    </w:p>
    <w:p w14:paraId="5D762BDB" w14:textId="22216B9B" w:rsidR="00C645B0" w:rsidRDefault="00C645B0" w:rsidP="00C645B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 xml:space="preserve">(пункт </w:t>
      </w:r>
      <w:r w:rsidR="00BD7826">
        <w:rPr>
          <w:rFonts w:ascii="Times New Roman" w:hAnsi="Times New Roman"/>
          <w:sz w:val="24"/>
          <w:szCs w:val="24"/>
        </w:rPr>
        <w:t>14</w:t>
      </w:r>
      <w:r w:rsidRPr="006F7758">
        <w:rPr>
          <w:rFonts w:ascii="Times New Roman" w:hAnsi="Times New Roman"/>
          <w:sz w:val="24"/>
          <w:szCs w:val="24"/>
        </w:rPr>
        <w:t xml:space="preserve"> розділу І)</w:t>
      </w:r>
    </w:p>
    <w:p w14:paraId="4EFA0EB5" w14:textId="0E5C14AD" w:rsidR="00C645B0" w:rsidRDefault="00C645B0" w:rsidP="00C645B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7D91DB41" w14:textId="5F954579" w:rsidR="00E23C0B" w:rsidRDefault="00E23C0B" w:rsidP="00C645B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7C970C58" w14:textId="77777777" w:rsidR="00E23C0B" w:rsidRDefault="00E23C0B" w:rsidP="00C645B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7B43C99E" w14:textId="77777777" w:rsidR="00C645B0" w:rsidRPr="00A4441B" w:rsidRDefault="00C645B0" w:rsidP="00C645B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7936DEB8" w14:textId="4DCE58EF" w:rsidR="00C645B0" w:rsidRPr="00A4441B" w:rsidRDefault="00C645B0" w:rsidP="00C645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A4441B">
        <w:rPr>
          <w:rFonts w:ascii="Times New Roman" w:hAnsi="Times New Roman"/>
          <w:bCs/>
          <w:sz w:val="28"/>
          <w:szCs w:val="28"/>
        </w:rPr>
        <w:t xml:space="preserve">Заходи </w:t>
      </w:r>
      <w:r w:rsidR="00BD7826" w:rsidRPr="00A4441B">
        <w:rPr>
          <w:rFonts w:ascii="Times New Roman" w:hAnsi="Times New Roman"/>
          <w:bCs/>
          <w:sz w:val="28"/>
          <w:szCs w:val="28"/>
        </w:rPr>
        <w:t>Антикорупційної стратегії, затвердженої Законом України «Про засади державної антикорупційної політики на 2021 – 2025 роки»</w:t>
      </w:r>
      <w:r w:rsidR="00BD7826" w:rsidRPr="00A4441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 державної програми з її реалізації</w:t>
      </w:r>
      <w:r w:rsidRPr="00A4441B">
        <w:rPr>
          <w:rFonts w:ascii="Times New Roman" w:hAnsi="Times New Roman"/>
          <w:bCs/>
          <w:sz w:val="28"/>
          <w:szCs w:val="28"/>
        </w:rPr>
        <w:t xml:space="preserve"> </w:t>
      </w:r>
      <w:r w:rsidR="00D03111" w:rsidRPr="00A4441B">
        <w:rPr>
          <w:rFonts w:ascii="Times New Roman" w:hAnsi="Times New Roman"/>
          <w:bCs/>
          <w:sz w:val="28"/>
          <w:szCs w:val="28"/>
        </w:rPr>
        <w:t>у</w:t>
      </w:r>
      <w:r w:rsidRPr="00A4441B">
        <w:rPr>
          <w:rFonts w:ascii="Times New Roman" w:hAnsi="Times New Roman"/>
          <w:bCs/>
          <w:sz w:val="28"/>
          <w:szCs w:val="28"/>
        </w:rPr>
        <w:t xml:space="preserve"> 2023 – 2024 ро</w:t>
      </w:r>
      <w:r w:rsidR="00A4441B" w:rsidRPr="00A4441B">
        <w:rPr>
          <w:rFonts w:ascii="Times New Roman" w:hAnsi="Times New Roman"/>
          <w:bCs/>
          <w:sz w:val="28"/>
          <w:szCs w:val="28"/>
        </w:rPr>
        <w:t>ках</w:t>
      </w:r>
    </w:p>
    <w:bookmarkEnd w:id="0"/>
    <w:p w14:paraId="312B1ACF" w14:textId="49C1808F" w:rsidR="00C645B0" w:rsidRDefault="00C645B0" w:rsidP="00C645B0">
      <w:pPr>
        <w:spacing w:after="0" w:line="240" w:lineRule="auto"/>
        <w:jc w:val="center"/>
      </w:pPr>
    </w:p>
    <w:p w14:paraId="1F6DB9B4" w14:textId="77777777" w:rsidR="00E23C0B" w:rsidRDefault="00E23C0B" w:rsidP="00C645B0">
      <w:pPr>
        <w:spacing w:after="0" w:line="240" w:lineRule="auto"/>
        <w:jc w:val="center"/>
      </w:pPr>
    </w:p>
    <w:tbl>
      <w:tblPr>
        <w:tblStyle w:val="a3"/>
        <w:tblW w:w="15058" w:type="dxa"/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1134"/>
        <w:gridCol w:w="1134"/>
        <w:gridCol w:w="1985"/>
        <w:gridCol w:w="1559"/>
        <w:gridCol w:w="1675"/>
        <w:gridCol w:w="1906"/>
      </w:tblGrid>
      <w:tr w:rsidR="00E73400" w:rsidRPr="00E73400" w14:paraId="4BF7CB5E" w14:textId="77777777" w:rsidTr="001F7891">
        <w:tc>
          <w:tcPr>
            <w:tcW w:w="1696" w:type="dxa"/>
            <w:vMerge w:val="restart"/>
          </w:tcPr>
          <w:p w14:paraId="766CF8F7" w14:textId="5C6039E9" w:rsidR="00E73400" w:rsidRPr="00CC6255" w:rsidRDefault="00E7340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Підпункт додатку 2 до Державної антикорупційної програми на 2023 – 2025 роки, який передбачає зміст заходів, виконання яких покладається на БЕБ</w:t>
            </w:r>
          </w:p>
        </w:tc>
        <w:tc>
          <w:tcPr>
            <w:tcW w:w="3969" w:type="dxa"/>
            <w:vMerge w:val="restart"/>
          </w:tcPr>
          <w:p w14:paraId="685ABF09" w14:textId="12342B47" w:rsidR="00E73400" w:rsidRPr="00E73400" w:rsidRDefault="00E7340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Найменування та зміст заходу</w:t>
            </w:r>
          </w:p>
        </w:tc>
        <w:tc>
          <w:tcPr>
            <w:tcW w:w="2268" w:type="dxa"/>
            <w:gridSpan w:val="2"/>
          </w:tcPr>
          <w:p w14:paraId="7C0B4AF3" w14:textId="33C55F9E" w:rsidR="00E73400" w:rsidRPr="00E73400" w:rsidRDefault="00E7340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Строки виконання</w:t>
            </w:r>
          </w:p>
        </w:tc>
        <w:tc>
          <w:tcPr>
            <w:tcW w:w="1985" w:type="dxa"/>
            <w:vMerge w:val="restart"/>
          </w:tcPr>
          <w:p w14:paraId="58474B94" w14:textId="5B1711D0" w:rsidR="00E73400" w:rsidRPr="00E73400" w:rsidRDefault="00E7340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Виконавці</w:t>
            </w:r>
          </w:p>
        </w:tc>
        <w:tc>
          <w:tcPr>
            <w:tcW w:w="3234" w:type="dxa"/>
            <w:gridSpan w:val="2"/>
          </w:tcPr>
          <w:p w14:paraId="14C151A2" w14:textId="59165A5B" w:rsidR="00E73400" w:rsidRPr="00E73400" w:rsidRDefault="00E7340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Фінансові ресурси</w:t>
            </w:r>
          </w:p>
        </w:tc>
        <w:tc>
          <w:tcPr>
            <w:tcW w:w="1906" w:type="dxa"/>
            <w:vMerge w:val="restart"/>
          </w:tcPr>
          <w:p w14:paraId="57657975" w14:textId="2F9EA0F2" w:rsidR="00E73400" w:rsidRPr="00E73400" w:rsidRDefault="00E7340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Показник (індикатор) виконання</w:t>
            </w:r>
          </w:p>
        </w:tc>
      </w:tr>
      <w:tr w:rsidR="00E73400" w:rsidRPr="00E73400" w14:paraId="4220C649" w14:textId="77777777" w:rsidTr="000F423A">
        <w:tc>
          <w:tcPr>
            <w:tcW w:w="1696" w:type="dxa"/>
            <w:vMerge/>
          </w:tcPr>
          <w:p w14:paraId="5B94BE43" w14:textId="77777777" w:rsidR="00E73400" w:rsidRPr="00E73400" w:rsidRDefault="00E73400" w:rsidP="00C64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</w:tcPr>
          <w:p w14:paraId="7C41B162" w14:textId="4D980215" w:rsidR="00E73400" w:rsidRPr="00E73400" w:rsidRDefault="00E73400" w:rsidP="00C64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7F3EED71" w14:textId="51ADDAE9" w:rsidR="00E73400" w:rsidRPr="00E73400" w:rsidRDefault="00E73400" w:rsidP="00E7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дата початку</w:t>
            </w:r>
          </w:p>
        </w:tc>
        <w:tc>
          <w:tcPr>
            <w:tcW w:w="1134" w:type="dxa"/>
          </w:tcPr>
          <w:p w14:paraId="2C27F72C" w14:textId="2B88E2A4" w:rsidR="00E73400" w:rsidRPr="00E73400" w:rsidRDefault="00E73400" w:rsidP="00E7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дата завер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шення</w:t>
            </w:r>
          </w:p>
        </w:tc>
        <w:tc>
          <w:tcPr>
            <w:tcW w:w="1985" w:type="dxa"/>
            <w:vMerge/>
          </w:tcPr>
          <w:p w14:paraId="144214D9" w14:textId="77777777" w:rsidR="00E73400" w:rsidRPr="00E73400" w:rsidRDefault="00E73400" w:rsidP="00E7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462695B5" w14:textId="459FEA06" w:rsidR="00E73400" w:rsidRPr="00E73400" w:rsidRDefault="00E73400" w:rsidP="00E7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джерела фінансу</w:t>
            </w:r>
            <w:r w:rsidR="000F423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вання</w:t>
            </w:r>
          </w:p>
        </w:tc>
        <w:tc>
          <w:tcPr>
            <w:tcW w:w="1675" w:type="dxa"/>
          </w:tcPr>
          <w:p w14:paraId="514A2887" w14:textId="100A903A" w:rsidR="00E73400" w:rsidRPr="00E73400" w:rsidRDefault="00E73400" w:rsidP="00E7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обсяги фінансування, тис. гривень</w:t>
            </w:r>
          </w:p>
        </w:tc>
        <w:tc>
          <w:tcPr>
            <w:tcW w:w="1906" w:type="dxa"/>
            <w:vMerge/>
          </w:tcPr>
          <w:p w14:paraId="2501B2D7" w14:textId="77777777" w:rsidR="00E73400" w:rsidRPr="00E73400" w:rsidRDefault="00E73400" w:rsidP="00E7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207" w:rsidRPr="00E73400" w14:paraId="5567CB77" w14:textId="77777777" w:rsidTr="000F423A">
        <w:tc>
          <w:tcPr>
            <w:tcW w:w="1696" w:type="dxa"/>
          </w:tcPr>
          <w:p w14:paraId="2ED00304" w14:textId="09F56588" w:rsidR="002E1207" w:rsidRPr="00E73400" w:rsidRDefault="002E1207" w:rsidP="002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D106F3D" w14:textId="2644C8F5" w:rsidR="002E1207" w:rsidRPr="00E73400" w:rsidRDefault="002E1207" w:rsidP="002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A887F9A" w14:textId="37DE1B79" w:rsidR="002E1207" w:rsidRDefault="002E1207" w:rsidP="002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1942E4E" w14:textId="5ED0BAD6" w:rsidR="002E1207" w:rsidRDefault="002E1207" w:rsidP="002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0CC14DD1" w14:textId="089C8155" w:rsidR="002E1207" w:rsidRPr="00E73400" w:rsidRDefault="002E1207" w:rsidP="002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</w:tcPr>
          <w:p w14:paraId="6ED2F87B" w14:textId="771A4855" w:rsidR="002E1207" w:rsidRDefault="002E1207" w:rsidP="002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14:paraId="2E93714F" w14:textId="4655D665" w:rsidR="002E1207" w:rsidRDefault="002E1207" w:rsidP="002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14:paraId="696EA975" w14:textId="660EC1B9" w:rsidR="002E1207" w:rsidRPr="00E73400" w:rsidRDefault="002E1207" w:rsidP="002E1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7244" w:rsidRPr="00E73400" w14:paraId="48487820" w14:textId="77777777" w:rsidTr="000F423A">
        <w:tc>
          <w:tcPr>
            <w:tcW w:w="1696" w:type="dxa"/>
          </w:tcPr>
          <w:p w14:paraId="54AA3D18" w14:textId="78EFC684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1.1.1.5.4</w:t>
            </w:r>
          </w:p>
        </w:tc>
        <w:tc>
          <w:tcPr>
            <w:tcW w:w="3969" w:type="dxa"/>
          </w:tcPr>
          <w:p w14:paraId="7E63A76C" w14:textId="5D3A2A4C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 xml:space="preserve">Проведення фінансово-економічних розрахунків потреб, необхідних для здійснення заходів, запланованих на </w:t>
            </w:r>
            <w:r w:rsidR="00E73400" w:rsidRPr="00E73400">
              <w:rPr>
                <w:rFonts w:ascii="Times New Roman" w:hAnsi="Times New Roman"/>
                <w:sz w:val="24"/>
                <w:szCs w:val="24"/>
                <w:lang w:val="ru-RU"/>
              </w:rPr>
              <w:t>2024 р</w:t>
            </w:r>
            <w:r w:rsidR="00E73400" w:rsidRPr="00E73400">
              <w:rPr>
                <w:rFonts w:ascii="Times New Roman" w:hAnsi="Times New Roman"/>
                <w:sz w:val="24"/>
                <w:szCs w:val="24"/>
              </w:rPr>
              <w:t>ік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 xml:space="preserve"> та тих, які потребують додаткового фінансування (зокрема спрямованих на створення або модернізацію інформаційних систем </w:t>
            </w:r>
            <w:r w:rsidRPr="00E73400">
              <w:rPr>
                <w:rFonts w:ascii="Times New Roman" w:hAnsi="Times New Roman"/>
                <w:sz w:val="24"/>
                <w:szCs w:val="24"/>
              </w:rPr>
              <w:lastRenderedPageBreak/>
              <w:t>та/або електронних комунікаційних мереж, засобів інформатизації та інформаційних ресурсів), зокрема під час формування бюджетних пропозицій на 2024 р</w:t>
            </w:r>
            <w:r w:rsidR="00E73400" w:rsidRPr="00E73400">
              <w:rPr>
                <w:rFonts w:ascii="Times New Roman" w:hAnsi="Times New Roman"/>
                <w:sz w:val="24"/>
                <w:szCs w:val="24"/>
              </w:rPr>
              <w:t>ік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 xml:space="preserve"> (обов’язковим є проведення фінансово</w:t>
            </w:r>
            <w:r w:rsidR="00521941" w:rsidRPr="00E73400">
              <w:rPr>
                <w:rFonts w:ascii="Times New Roman" w:hAnsi="Times New Roman"/>
                <w:sz w:val="24"/>
                <w:szCs w:val="24"/>
              </w:rPr>
              <w:t>-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економічних розрахунків та розроблення техніко</w:t>
            </w:r>
            <w:r w:rsidR="00521941" w:rsidRPr="00E73400">
              <w:rPr>
                <w:rFonts w:ascii="Times New Roman" w:hAnsi="Times New Roman"/>
                <w:sz w:val="24"/>
                <w:szCs w:val="24"/>
              </w:rPr>
              <w:t>-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 xml:space="preserve">економічного обґрунтування для </w:t>
            </w:r>
            <w:r w:rsidR="00DE30DF" w:rsidRPr="00E73400">
              <w:rPr>
                <w:rFonts w:ascii="Times New Roman" w:hAnsi="Times New Roman"/>
                <w:sz w:val="24"/>
                <w:szCs w:val="24"/>
                <w:lang w:val="ru-RU"/>
              </w:rPr>
              <w:t>заходу,</w:t>
            </w:r>
            <w:r w:rsidR="00E73400" w:rsidRPr="00E73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400" w:rsidRPr="00E734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зазначеного </w:t>
            </w:r>
            <w:r w:rsidR="00E73400" w:rsidRPr="00E73400">
              <w:rPr>
                <w:rFonts w:ascii="Times New Roman" w:hAnsi="Times New Roman"/>
                <w:sz w:val="24"/>
                <w:szCs w:val="24"/>
              </w:rPr>
              <w:t>у підпункті</w:t>
            </w:r>
            <w:r w:rsidR="00DE30DF" w:rsidRPr="00E734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3.3.2.3.</w:t>
            </w:r>
            <w:r w:rsidR="00BC0590">
              <w:rPr>
                <w:rFonts w:ascii="Times New Roman" w:hAnsi="Times New Roman"/>
                <w:sz w:val="24"/>
                <w:szCs w:val="24"/>
              </w:rPr>
              <w:t>4</w:t>
            </w:r>
            <w:r w:rsidR="00E73400" w:rsidRPr="00E7340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14:paraId="501AD052" w14:textId="22248B78" w:rsidR="000540DD" w:rsidRPr="00E73400" w:rsidRDefault="0035290F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ерезень 2023 р</w:t>
            </w:r>
            <w:r w:rsidR="008835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4B8CA04" w14:textId="0530EFAB" w:rsidR="00E73400" w:rsidRPr="00E73400" w:rsidRDefault="0035290F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 xml:space="preserve">рудень </w:t>
            </w:r>
          </w:p>
          <w:p w14:paraId="2FB6BDD2" w14:textId="54DAB0AD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2023 р.</w:t>
            </w:r>
          </w:p>
        </w:tc>
        <w:tc>
          <w:tcPr>
            <w:tcW w:w="1985" w:type="dxa"/>
          </w:tcPr>
          <w:p w14:paraId="6120D960" w14:textId="04B04495" w:rsidR="000540DD" w:rsidRPr="00E73400" w:rsidRDefault="005F3D2C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фінансів</w:t>
            </w:r>
            <w:r w:rsidR="00E73400"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14:paraId="109CE793" w14:textId="5CB87CAA" w:rsidR="00E73400" w:rsidRPr="00E73400" w:rsidRDefault="00832D7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структурні підрозділи центрального апарату та </w:t>
            </w: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територіальні управління БЕБ</w:t>
            </w:r>
          </w:p>
        </w:tc>
        <w:tc>
          <w:tcPr>
            <w:tcW w:w="1559" w:type="dxa"/>
          </w:tcPr>
          <w:p w14:paraId="6E6CB469" w14:textId="556C40B0" w:rsidR="000540DD" w:rsidRPr="00E73400" w:rsidRDefault="0035290F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ержавний бюджет</w:t>
            </w:r>
          </w:p>
        </w:tc>
        <w:tc>
          <w:tcPr>
            <w:tcW w:w="1675" w:type="dxa"/>
          </w:tcPr>
          <w:p w14:paraId="5B522152" w14:textId="56F682CF" w:rsidR="000540DD" w:rsidRPr="00832D70" w:rsidRDefault="00832D7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2D70">
              <w:rPr>
                <w:rFonts w:ascii="Times New Roman" w:hAnsi="Times New Roman"/>
                <w:sz w:val="24"/>
                <w:szCs w:val="24"/>
              </w:rPr>
              <w:t>у межах встановлених бюджетних призначень на відповідний рік</w:t>
            </w:r>
          </w:p>
        </w:tc>
        <w:tc>
          <w:tcPr>
            <w:tcW w:w="1906" w:type="dxa"/>
          </w:tcPr>
          <w:p w14:paraId="78D52652" w14:textId="4EA6F71B" w:rsidR="000540DD" w:rsidRPr="00E73400" w:rsidRDefault="001F7891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інансово-економічні розрахунки потреб проведено</w:t>
            </w:r>
          </w:p>
        </w:tc>
      </w:tr>
      <w:tr w:rsidR="00D67244" w:rsidRPr="00E73400" w14:paraId="19FA34FB" w14:textId="77777777" w:rsidTr="000F423A">
        <w:tc>
          <w:tcPr>
            <w:tcW w:w="1696" w:type="dxa"/>
          </w:tcPr>
          <w:p w14:paraId="0E97B928" w14:textId="062B524B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1.1.3.3.1</w:t>
            </w:r>
          </w:p>
        </w:tc>
        <w:tc>
          <w:tcPr>
            <w:tcW w:w="3969" w:type="dxa"/>
          </w:tcPr>
          <w:p w14:paraId="1F3535E6" w14:textId="66163FAF" w:rsidR="000540DD" w:rsidRPr="00BB1A29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1A29">
              <w:rPr>
                <w:rFonts w:ascii="Times New Roman" w:hAnsi="Times New Roman"/>
                <w:sz w:val="24"/>
                <w:szCs w:val="24"/>
              </w:rPr>
              <w:t xml:space="preserve">Здійснення заходів правового моніторингу — систематичної, комплексної діяльності, спрямованої на спостереження, аналіз та оцінку ефективності застосування галузевого законодавства, що регулює суспільні відносини у сферах, визначених розділом 3 </w:t>
            </w:r>
            <w:bookmarkStart w:id="1" w:name="_Hlk129189484"/>
            <w:r w:rsidRPr="00BB1A29">
              <w:rPr>
                <w:rFonts w:ascii="Times New Roman" w:hAnsi="Times New Roman"/>
                <w:sz w:val="24"/>
                <w:szCs w:val="24"/>
              </w:rPr>
              <w:t>Антикорупційної стратегії</w:t>
            </w:r>
            <w:r w:rsidR="00883546" w:rsidRPr="00BB1A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1A29" w:rsidRPr="00BB1A29">
              <w:rPr>
                <w:rFonts w:ascii="Times New Roman" w:hAnsi="Times New Roman"/>
                <w:sz w:val="24"/>
                <w:szCs w:val="24"/>
              </w:rPr>
              <w:t>затвердженої Законом України від 20.06.2022 № 2322-ІХ «Про засади державної антикорупційної політики на 2021 – 2025 роки»</w:t>
            </w:r>
            <w:bookmarkEnd w:id="1"/>
            <w:r w:rsidR="00BB1A29" w:rsidRPr="00BB1A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7617CF7" w14:textId="306EED05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ічень 2024 р</w:t>
            </w:r>
            <w:r w:rsidR="008835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203E35A" w14:textId="33D4DD95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рудень 2024 р.</w:t>
            </w:r>
          </w:p>
        </w:tc>
        <w:tc>
          <w:tcPr>
            <w:tcW w:w="1985" w:type="dxa"/>
          </w:tcPr>
          <w:p w14:paraId="5068BEFF" w14:textId="77777777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аналізу інформації та управління ризиками;</w:t>
            </w:r>
          </w:p>
          <w:p w14:paraId="7A35C271" w14:textId="08456D61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Юридичний департамент</w:t>
            </w:r>
          </w:p>
        </w:tc>
        <w:tc>
          <w:tcPr>
            <w:tcW w:w="1559" w:type="dxa"/>
          </w:tcPr>
          <w:p w14:paraId="7B716594" w14:textId="4CBA347D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ержавний бюджет</w:t>
            </w:r>
          </w:p>
        </w:tc>
        <w:tc>
          <w:tcPr>
            <w:tcW w:w="1675" w:type="dxa"/>
          </w:tcPr>
          <w:p w14:paraId="4852DAC6" w14:textId="3CF4E4DD" w:rsidR="000540DD" w:rsidRPr="00E73400" w:rsidRDefault="00832D7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2D70">
              <w:rPr>
                <w:rFonts w:ascii="Times New Roman" w:hAnsi="Times New Roman"/>
                <w:sz w:val="24"/>
                <w:szCs w:val="24"/>
              </w:rPr>
              <w:t>у межах встановлених бюджетних призначень на відповідний рік</w:t>
            </w:r>
          </w:p>
        </w:tc>
        <w:tc>
          <w:tcPr>
            <w:tcW w:w="1906" w:type="dxa"/>
          </w:tcPr>
          <w:p w14:paraId="2D9FA916" w14:textId="1B970454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0540DD"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кладено аналітичні висновки і рекомендації для державних органів з метою підвищення ефективності прийняття ними управлінських рішень щодо регулювання відносин у сфері економіки</w:t>
            </w:r>
          </w:p>
        </w:tc>
      </w:tr>
      <w:tr w:rsidR="00D67244" w:rsidRPr="00E73400" w14:paraId="22142F75" w14:textId="77777777" w:rsidTr="000F423A">
        <w:tc>
          <w:tcPr>
            <w:tcW w:w="1696" w:type="dxa"/>
          </w:tcPr>
          <w:p w14:paraId="37DEFF0E" w14:textId="5BABEAE7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1.1.3.3.5</w:t>
            </w:r>
          </w:p>
        </w:tc>
        <w:tc>
          <w:tcPr>
            <w:tcW w:w="3969" w:type="dxa"/>
          </w:tcPr>
          <w:p w14:paraId="2ECF52B5" w14:textId="03A67F0B" w:rsidR="000540DD" w:rsidRPr="00BB1A29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1A29">
              <w:rPr>
                <w:rFonts w:ascii="Times New Roman" w:hAnsi="Times New Roman"/>
                <w:sz w:val="24"/>
                <w:szCs w:val="24"/>
              </w:rPr>
              <w:t>Участь в межах повноважень  у погодженні про</w:t>
            </w:r>
            <w:r w:rsidR="003C1768">
              <w:rPr>
                <w:rFonts w:ascii="Times New Roman" w:hAnsi="Times New Roman"/>
                <w:sz w:val="24"/>
                <w:szCs w:val="24"/>
              </w:rPr>
              <w:t>є</w:t>
            </w:r>
            <w:r w:rsidRPr="00BB1A29">
              <w:rPr>
                <w:rFonts w:ascii="Times New Roman" w:hAnsi="Times New Roman"/>
                <w:sz w:val="24"/>
                <w:szCs w:val="24"/>
              </w:rPr>
              <w:t xml:space="preserve">ктів законів щодо вдосконалення галузевого законодавства, що регулює суспільні відносини у сферах, визначених розділом 3 </w:t>
            </w:r>
            <w:r w:rsidRPr="00BB1A29">
              <w:rPr>
                <w:rFonts w:ascii="Times New Roman" w:hAnsi="Times New Roman"/>
                <w:sz w:val="24"/>
                <w:szCs w:val="24"/>
              </w:rPr>
              <w:lastRenderedPageBreak/>
              <w:t>Антикорупційної стратегії</w:t>
            </w:r>
            <w:r w:rsidR="00883546" w:rsidRPr="00BB1A29">
              <w:rPr>
                <w:rFonts w:ascii="Times New Roman" w:hAnsi="Times New Roman"/>
                <w:sz w:val="24"/>
                <w:szCs w:val="24"/>
              </w:rPr>
              <w:t>,</w:t>
            </w:r>
            <w:r w:rsidR="00BB1A29" w:rsidRPr="00BB1A29">
              <w:rPr>
                <w:rFonts w:ascii="Times New Roman" w:hAnsi="Times New Roman"/>
                <w:sz w:val="24"/>
                <w:szCs w:val="24"/>
              </w:rPr>
              <w:t xml:space="preserve"> затвердженої Законом України «Про засади державної антикорупційної політики на 2021 – 2025 роки»</w:t>
            </w:r>
          </w:p>
        </w:tc>
        <w:tc>
          <w:tcPr>
            <w:tcW w:w="1134" w:type="dxa"/>
          </w:tcPr>
          <w:p w14:paraId="62A4B534" w14:textId="56CD1253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ерезень 2023 р.</w:t>
            </w:r>
          </w:p>
        </w:tc>
        <w:tc>
          <w:tcPr>
            <w:tcW w:w="1134" w:type="dxa"/>
          </w:tcPr>
          <w:p w14:paraId="63C888B8" w14:textId="3106B79E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рудень 202</w:t>
            </w:r>
            <w:r w:rsidR="00883546">
              <w:rPr>
                <w:rFonts w:ascii="Times New Roman" w:hAnsi="Times New Roman"/>
                <w:sz w:val="24"/>
                <w:szCs w:val="24"/>
              </w:rPr>
              <w:t>4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985" w:type="dxa"/>
          </w:tcPr>
          <w:p w14:paraId="33C72A28" w14:textId="77777777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аналізу інформації та управління ризиками;</w:t>
            </w:r>
          </w:p>
          <w:p w14:paraId="1F31EC36" w14:textId="2B72ABFC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Юридичний департамент</w:t>
            </w:r>
          </w:p>
        </w:tc>
        <w:tc>
          <w:tcPr>
            <w:tcW w:w="1559" w:type="dxa"/>
          </w:tcPr>
          <w:p w14:paraId="593FA6A3" w14:textId="24C14E83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ержавний бюджет</w:t>
            </w:r>
          </w:p>
        </w:tc>
        <w:tc>
          <w:tcPr>
            <w:tcW w:w="1675" w:type="dxa"/>
          </w:tcPr>
          <w:p w14:paraId="79E89EF1" w14:textId="1132C4AE" w:rsidR="000540DD" w:rsidRPr="00E73400" w:rsidRDefault="00832D7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2D70">
              <w:rPr>
                <w:rFonts w:ascii="Times New Roman" w:hAnsi="Times New Roman"/>
                <w:sz w:val="24"/>
                <w:szCs w:val="24"/>
              </w:rPr>
              <w:t>у межах встановлених бюджетних призначень на відповідний рік</w:t>
            </w:r>
          </w:p>
        </w:tc>
        <w:tc>
          <w:tcPr>
            <w:tcW w:w="1906" w:type="dxa"/>
          </w:tcPr>
          <w:p w14:paraId="6C267AAF" w14:textId="77C8EED6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0540DD"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кладено аналітичні висновки і рекомендації для державних органів з метою </w:t>
            </w:r>
            <w:r w:rsidR="000540DD"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підвищення ефективності прийняття ними управлінських рішень щодо регулювання відносин у сфері економіки</w:t>
            </w:r>
          </w:p>
        </w:tc>
      </w:tr>
      <w:tr w:rsidR="00D67244" w:rsidRPr="00E73400" w14:paraId="1F66B080" w14:textId="77777777" w:rsidTr="000F423A">
        <w:tc>
          <w:tcPr>
            <w:tcW w:w="1696" w:type="dxa"/>
          </w:tcPr>
          <w:p w14:paraId="656E1E9A" w14:textId="72ADA11F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lastRenderedPageBreak/>
              <w:t>1.4.3.5.1</w:t>
            </w:r>
          </w:p>
        </w:tc>
        <w:tc>
          <w:tcPr>
            <w:tcW w:w="3969" w:type="dxa"/>
          </w:tcPr>
          <w:p w14:paraId="7B6D617C" w14:textId="209ACBBB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Опрацювання проєкту Порядку проведення логічного та арифметичного контролю та контролю щодо повноти заповнення декларації особи, уповноваженої на виконання функцій держави або місцевого самоврядування, поданої окремими категоріями осіб, визначених у статті у 52</w:t>
            </w:r>
            <w:r w:rsidRPr="00E7340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 xml:space="preserve"> Закону України «Про запобігання корупції»</w:t>
            </w:r>
          </w:p>
        </w:tc>
        <w:tc>
          <w:tcPr>
            <w:tcW w:w="1134" w:type="dxa"/>
          </w:tcPr>
          <w:p w14:paraId="2E41C4EA" w14:textId="5D8F05BE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ерезень 2023 р.</w:t>
            </w:r>
          </w:p>
        </w:tc>
        <w:tc>
          <w:tcPr>
            <w:tcW w:w="1134" w:type="dxa"/>
          </w:tcPr>
          <w:p w14:paraId="2C2C0A05" w14:textId="645E0FAD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вітень 2023 р.</w:t>
            </w:r>
          </w:p>
        </w:tc>
        <w:tc>
          <w:tcPr>
            <w:tcW w:w="1985" w:type="dxa"/>
          </w:tcPr>
          <w:p w14:paraId="6CC4FF85" w14:textId="0B1B9018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Сектор запобігання та виявлення корупції;</w:t>
            </w:r>
          </w:p>
          <w:p w14:paraId="1B1AB8FC" w14:textId="3B73A6D6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детективів із стратегічного захисту економіки;</w:t>
            </w:r>
          </w:p>
          <w:p w14:paraId="30892075" w14:textId="6C13FA2D" w:rsidR="000540DD" w:rsidRPr="00E73400" w:rsidRDefault="005F3D2C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оперативно-технічних заходів</w:t>
            </w:r>
          </w:p>
        </w:tc>
        <w:tc>
          <w:tcPr>
            <w:tcW w:w="1559" w:type="dxa"/>
          </w:tcPr>
          <w:p w14:paraId="17AEFCA7" w14:textId="2F95E7B2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ержавний бюджет</w:t>
            </w:r>
          </w:p>
        </w:tc>
        <w:tc>
          <w:tcPr>
            <w:tcW w:w="1675" w:type="dxa"/>
          </w:tcPr>
          <w:p w14:paraId="2F1F4579" w14:textId="73BAA661" w:rsidR="000540DD" w:rsidRPr="00E73400" w:rsidRDefault="00832D7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2D70">
              <w:rPr>
                <w:rFonts w:ascii="Times New Roman" w:hAnsi="Times New Roman"/>
                <w:sz w:val="24"/>
                <w:szCs w:val="24"/>
              </w:rPr>
              <w:t>у межах встановлених бюджетних призначень на відповідний рік</w:t>
            </w:r>
          </w:p>
        </w:tc>
        <w:tc>
          <w:tcPr>
            <w:tcW w:w="1906" w:type="dxa"/>
          </w:tcPr>
          <w:p w14:paraId="5DB8EC47" w14:textId="20DFD1C2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зято участь в погодженні проєкту Порядку, розробленого Національним агентством з питань запобігання корупції</w:t>
            </w:r>
          </w:p>
        </w:tc>
      </w:tr>
      <w:tr w:rsidR="00D67244" w:rsidRPr="00E73400" w14:paraId="62DE1F08" w14:textId="77777777" w:rsidTr="000F423A">
        <w:tc>
          <w:tcPr>
            <w:tcW w:w="1696" w:type="dxa"/>
          </w:tcPr>
          <w:p w14:paraId="1E6EDE3E" w14:textId="169F0625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1.4.3.5.4</w:t>
            </w:r>
          </w:p>
        </w:tc>
        <w:tc>
          <w:tcPr>
            <w:tcW w:w="3969" w:type="dxa"/>
          </w:tcPr>
          <w:p w14:paraId="418DE396" w14:textId="7050AF45" w:rsidR="000540DD" w:rsidRPr="00E73400" w:rsidRDefault="002F39C2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 xml:space="preserve">Участь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 згодою) 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представників БЕБ у складі робочої групи із запровадження системи (систем), яка (які) забезпечує (забезпечують) проведення в електронному вигляді логічного та арифметичного контролю та контролю щодо правильності та повноти заповнення відповідних декларацій</w:t>
            </w:r>
          </w:p>
        </w:tc>
        <w:tc>
          <w:tcPr>
            <w:tcW w:w="1134" w:type="dxa"/>
          </w:tcPr>
          <w:p w14:paraId="267EE4BA" w14:textId="0856E627" w:rsidR="00883546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ере</w:t>
            </w:r>
            <w:r w:rsidR="00883546">
              <w:rPr>
                <w:rFonts w:ascii="Times New Roman" w:hAnsi="Times New Roman"/>
                <w:sz w:val="24"/>
                <w:szCs w:val="24"/>
              </w:rPr>
              <w:t>-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 xml:space="preserve">сень </w:t>
            </w:r>
          </w:p>
          <w:p w14:paraId="7B60B719" w14:textId="4E9E35B3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2023 р.</w:t>
            </w:r>
          </w:p>
        </w:tc>
        <w:tc>
          <w:tcPr>
            <w:tcW w:w="1134" w:type="dxa"/>
          </w:tcPr>
          <w:p w14:paraId="485D3078" w14:textId="01A068B1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овтень 2023 р.</w:t>
            </w:r>
          </w:p>
        </w:tc>
        <w:tc>
          <w:tcPr>
            <w:tcW w:w="1985" w:type="dxa"/>
          </w:tcPr>
          <w:p w14:paraId="51980C28" w14:textId="77777777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цифрового розвитку, цифрових трансформацій і цифровізації;</w:t>
            </w:r>
          </w:p>
          <w:p w14:paraId="3A194522" w14:textId="01DD0634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Сектор запобігання та виявлення корупції</w:t>
            </w:r>
          </w:p>
        </w:tc>
        <w:tc>
          <w:tcPr>
            <w:tcW w:w="1559" w:type="dxa"/>
          </w:tcPr>
          <w:p w14:paraId="767E0583" w14:textId="35356346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ержавний бюджет</w:t>
            </w:r>
          </w:p>
        </w:tc>
        <w:tc>
          <w:tcPr>
            <w:tcW w:w="1675" w:type="dxa"/>
          </w:tcPr>
          <w:p w14:paraId="5BA65C76" w14:textId="0CE56EF1" w:rsidR="000540DD" w:rsidRPr="00E73400" w:rsidRDefault="00832D7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2D70">
              <w:rPr>
                <w:rFonts w:ascii="Times New Roman" w:hAnsi="Times New Roman"/>
                <w:sz w:val="24"/>
                <w:szCs w:val="24"/>
              </w:rPr>
              <w:t>у межах встановлених бюджетних призначень на відповідний рік</w:t>
            </w:r>
          </w:p>
        </w:tc>
        <w:tc>
          <w:tcPr>
            <w:tcW w:w="1906" w:type="dxa"/>
          </w:tcPr>
          <w:p w14:paraId="18360E09" w14:textId="3493B87E" w:rsidR="000540DD" w:rsidRPr="00E73400" w:rsidRDefault="002F39C2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 xml:space="preserve">на запит Національного агентства з питань запобігання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корупції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адано кандидатури представників БЕБ до складу робочої групи</w:t>
            </w:r>
          </w:p>
        </w:tc>
      </w:tr>
      <w:tr w:rsidR="00D67244" w:rsidRPr="00E73400" w14:paraId="100F93DC" w14:textId="77777777" w:rsidTr="000F423A">
        <w:tc>
          <w:tcPr>
            <w:tcW w:w="1696" w:type="dxa"/>
          </w:tcPr>
          <w:p w14:paraId="1AB29781" w14:textId="2A6C4EDE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lastRenderedPageBreak/>
              <w:t>1.4.3.5.5</w:t>
            </w:r>
          </w:p>
        </w:tc>
        <w:tc>
          <w:tcPr>
            <w:tcW w:w="3969" w:type="dxa"/>
          </w:tcPr>
          <w:p w14:paraId="7E594FBE" w14:textId="1E60286F" w:rsidR="000540DD" w:rsidRPr="00FF70D3" w:rsidRDefault="002F39C2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Проведення консультацій, розроблення технічних вимог системи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згодою)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, зазначеної у підпункті 1.4.3.5.4</w:t>
            </w:r>
          </w:p>
        </w:tc>
        <w:tc>
          <w:tcPr>
            <w:tcW w:w="1134" w:type="dxa"/>
          </w:tcPr>
          <w:p w14:paraId="2907BE6A" w14:textId="18365D99" w:rsidR="00FF70D3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исто</w:t>
            </w:r>
            <w:r w:rsidR="00FF70D3">
              <w:rPr>
                <w:rFonts w:ascii="Times New Roman" w:hAnsi="Times New Roman"/>
                <w:sz w:val="24"/>
                <w:szCs w:val="24"/>
              </w:rPr>
              <w:t>-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 xml:space="preserve">пад </w:t>
            </w:r>
          </w:p>
          <w:p w14:paraId="4355240F" w14:textId="12357CF7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2023 р.</w:t>
            </w:r>
          </w:p>
        </w:tc>
        <w:tc>
          <w:tcPr>
            <w:tcW w:w="1134" w:type="dxa"/>
          </w:tcPr>
          <w:p w14:paraId="34552CFD" w14:textId="4BE94468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ерезень 2024 р.</w:t>
            </w:r>
          </w:p>
        </w:tc>
        <w:tc>
          <w:tcPr>
            <w:tcW w:w="1985" w:type="dxa"/>
          </w:tcPr>
          <w:p w14:paraId="17E2107C" w14:textId="77777777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цифрового розвитку, цифрових трансформацій і цифровізації;</w:t>
            </w:r>
          </w:p>
          <w:p w14:paraId="42ABC212" w14:textId="4EF222B8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Сектор запобігання та виявлення корупції</w:t>
            </w:r>
          </w:p>
        </w:tc>
        <w:tc>
          <w:tcPr>
            <w:tcW w:w="1559" w:type="dxa"/>
          </w:tcPr>
          <w:p w14:paraId="52411669" w14:textId="0F0BB0EC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F70D3" w:rsidRPr="00E73400">
              <w:rPr>
                <w:rFonts w:ascii="Times New Roman" w:hAnsi="Times New Roman"/>
                <w:sz w:val="24"/>
                <w:szCs w:val="24"/>
              </w:rPr>
              <w:t>ержавний бюджет</w:t>
            </w:r>
          </w:p>
        </w:tc>
        <w:tc>
          <w:tcPr>
            <w:tcW w:w="1675" w:type="dxa"/>
          </w:tcPr>
          <w:p w14:paraId="2605AD3C" w14:textId="4F8DC4B0" w:rsidR="000540DD" w:rsidRPr="00E73400" w:rsidRDefault="00832D7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2D70">
              <w:rPr>
                <w:rFonts w:ascii="Times New Roman" w:hAnsi="Times New Roman"/>
                <w:sz w:val="24"/>
                <w:szCs w:val="24"/>
              </w:rPr>
              <w:t>у межах встановлених бюджетних призначень на відповідний рік</w:t>
            </w:r>
          </w:p>
        </w:tc>
        <w:tc>
          <w:tcPr>
            <w:tcW w:w="1906" w:type="dxa"/>
          </w:tcPr>
          <w:p w14:paraId="42D3B0A3" w14:textId="50FD63B9" w:rsidR="000540DD" w:rsidRPr="00E73400" w:rsidRDefault="002F39C2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 xml:space="preserve">на запит Національного агентства з питань запобігання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корупції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прийнято участь у 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затверджен</w:t>
            </w:r>
            <w:r>
              <w:rPr>
                <w:rFonts w:ascii="Times New Roman" w:hAnsi="Times New Roman"/>
                <w:sz w:val="24"/>
                <w:szCs w:val="24"/>
              </w:rPr>
              <w:t>ні т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ехнічні вимоги до системи</w:t>
            </w:r>
          </w:p>
        </w:tc>
      </w:tr>
      <w:tr w:rsidR="00D67244" w:rsidRPr="00E73400" w14:paraId="667B43E8" w14:textId="77777777" w:rsidTr="000F423A">
        <w:tc>
          <w:tcPr>
            <w:tcW w:w="1696" w:type="dxa"/>
          </w:tcPr>
          <w:p w14:paraId="334C47FD" w14:textId="61D3D17D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1.4.3.5.6</w:t>
            </w:r>
          </w:p>
        </w:tc>
        <w:tc>
          <w:tcPr>
            <w:tcW w:w="3969" w:type="dxa"/>
          </w:tcPr>
          <w:p w14:paraId="40A806C9" w14:textId="275F30AE" w:rsidR="000540DD" w:rsidRPr="00E73400" w:rsidRDefault="002F39C2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У разі відповідності вимогам власної безпеки впроваджено в експлуатацію систему (системи), яка (які) забезпечує (забезпечують) проведення логічного та арифметичного контролю та контролю щодо правильності та повноти заповнення відповідних декларацій в електронному вигляді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1134" w:type="dxa"/>
          </w:tcPr>
          <w:p w14:paraId="091918C7" w14:textId="4F277C70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ерезень 2024 р.</w:t>
            </w:r>
          </w:p>
        </w:tc>
        <w:tc>
          <w:tcPr>
            <w:tcW w:w="1134" w:type="dxa"/>
          </w:tcPr>
          <w:p w14:paraId="22D82FE9" w14:textId="29CE161E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равень 2024 р., але не раніше ніж через 90 днів з дня припи</w:t>
            </w:r>
            <w:r w:rsidR="00FF70D3">
              <w:rPr>
                <w:rFonts w:ascii="Times New Roman" w:hAnsi="Times New Roman"/>
                <w:sz w:val="24"/>
                <w:szCs w:val="24"/>
              </w:rPr>
              <w:t>-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нення чи скасува</w:t>
            </w:r>
            <w:r w:rsidR="00FF70D3">
              <w:rPr>
                <w:rFonts w:ascii="Times New Roman" w:hAnsi="Times New Roman"/>
                <w:sz w:val="24"/>
                <w:szCs w:val="24"/>
              </w:rPr>
              <w:t>-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ння воєнно</w:t>
            </w:r>
            <w:r w:rsidR="00FF70D3">
              <w:rPr>
                <w:rFonts w:ascii="Times New Roman" w:hAnsi="Times New Roman"/>
                <w:sz w:val="24"/>
                <w:szCs w:val="24"/>
              </w:rPr>
              <w:t>-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го стану</w:t>
            </w:r>
            <w:r w:rsidR="00FF70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699E81F" w14:textId="77777777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цифрового розвитку, цифрових трансформацій і цифровізації;</w:t>
            </w:r>
          </w:p>
          <w:p w14:paraId="5AB2B82A" w14:textId="62333445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Сектор запобігання та виявлення корупції</w:t>
            </w:r>
          </w:p>
        </w:tc>
        <w:tc>
          <w:tcPr>
            <w:tcW w:w="1559" w:type="dxa"/>
          </w:tcPr>
          <w:p w14:paraId="154FF7C8" w14:textId="0CBF768C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ержавний бюджет</w:t>
            </w:r>
          </w:p>
        </w:tc>
        <w:tc>
          <w:tcPr>
            <w:tcW w:w="1675" w:type="dxa"/>
          </w:tcPr>
          <w:p w14:paraId="37E162F0" w14:textId="5CD50E53" w:rsidR="000540DD" w:rsidRPr="00E73400" w:rsidRDefault="00832D7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2D70">
              <w:rPr>
                <w:rFonts w:ascii="Times New Roman" w:hAnsi="Times New Roman"/>
                <w:sz w:val="24"/>
                <w:szCs w:val="24"/>
              </w:rPr>
              <w:t>у межах встановлених бюджетних призначень на відповідний рік</w:t>
            </w:r>
          </w:p>
        </w:tc>
        <w:tc>
          <w:tcPr>
            <w:tcW w:w="1906" w:type="dxa"/>
          </w:tcPr>
          <w:p w14:paraId="5C9D5C44" w14:textId="33DBAEAA" w:rsidR="000540DD" w:rsidRPr="00E73400" w:rsidRDefault="002F39C2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участь у введені с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 xml:space="preserve"> в промислову експлуатацію</w:t>
            </w:r>
          </w:p>
        </w:tc>
      </w:tr>
      <w:tr w:rsidR="00D67244" w:rsidRPr="00E73400" w14:paraId="72C6010D" w14:textId="77777777" w:rsidTr="000F423A">
        <w:tc>
          <w:tcPr>
            <w:tcW w:w="1696" w:type="dxa"/>
          </w:tcPr>
          <w:p w14:paraId="150F169B" w14:textId="6D4ED1D9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2.3.5.1.6</w:t>
            </w:r>
          </w:p>
        </w:tc>
        <w:tc>
          <w:tcPr>
            <w:tcW w:w="3969" w:type="dxa"/>
          </w:tcPr>
          <w:p w14:paraId="247DD594" w14:textId="1AD721D4" w:rsidR="00FF70D3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Опрацювання про</w:t>
            </w:r>
            <w:r w:rsidR="003C1768">
              <w:rPr>
                <w:rFonts w:ascii="Times New Roman" w:hAnsi="Times New Roman"/>
                <w:sz w:val="24"/>
                <w:szCs w:val="24"/>
              </w:rPr>
              <w:t>є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 xml:space="preserve">ктів законів про внесення змін до Податкового кодексу України, Митного та Бюджетного кодексів України і Закону України </w:t>
            </w:r>
            <w:r w:rsidR="00FF70D3">
              <w:rPr>
                <w:rFonts w:ascii="Times New Roman" w:hAnsi="Times New Roman"/>
                <w:sz w:val="24"/>
                <w:szCs w:val="24"/>
              </w:rPr>
              <w:t>«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 xml:space="preserve">Про збір та облік єдиного внеску на </w:t>
            </w:r>
            <w:r w:rsidRPr="00E73400">
              <w:rPr>
                <w:rFonts w:ascii="Times New Roman" w:hAnsi="Times New Roman"/>
                <w:sz w:val="24"/>
                <w:szCs w:val="24"/>
              </w:rPr>
              <w:lastRenderedPageBreak/>
              <w:t>загальнообов’язкове державне соціальне страхування</w:t>
            </w:r>
            <w:r w:rsidR="00FF70D3">
              <w:rPr>
                <w:rFonts w:ascii="Times New Roman" w:hAnsi="Times New Roman"/>
                <w:sz w:val="24"/>
                <w:szCs w:val="24"/>
              </w:rPr>
              <w:t>»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 xml:space="preserve"> якими: </w:t>
            </w:r>
          </w:p>
          <w:p w14:paraId="204B671F" w14:textId="77777777" w:rsidR="00FF70D3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 xml:space="preserve">1) впровадити комплекс заходів, що гарантуватимуть справедливу конкуренцію платників податків; </w:t>
            </w:r>
          </w:p>
          <w:p w14:paraId="67DE009E" w14:textId="77777777" w:rsidR="00FF70D3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 xml:space="preserve">2) забезпечити виконання гарантій держави перед платниками податків поза впливом суб’єктивного фактору посадових осіб та пов’язаних із цим корупційних ризиків; </w:t>
            </w:r>
          </w:p>
          <w:p w14:paraId="63BA2816" w14:textId="1F4A9B8D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3) сприяти покращенню індексів ділових очікувань та економічній свободі підприємця</w:t>
            </w:r>
          </w:p>
        </w:tc>
        <w:tc>
          <w:tcPr>
            <w:tcW w:w="1134" w:type="dxa"/>
          </w:tcPr>
          <w:p w14:paraId="77A0BCBD" w14:textId="73C9F00D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ерезень 2023 р.</w:t>
            </w:r>
          </w:p>
        </w:tc>
        <w:tc>
          <w:tcPr>
            <w:tcW w:w="1134" w:type="dxa"/>
          </w:tcPr>
          <w:p w14:paraId="79862951" w14:textId="3A02F208" w:rsidR="00BC0590" w:rsidRDefault="00BC059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4681E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4681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4681E">
              <w:rPr>
                <w:rFonts w:ascii="Times New Roman" w:hAnsi="Times New Roman"/>
                <w:sz w:val="24"/>
                <w:szCs w:val="24"/>
              </w:rPr>
              <w:t>пад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759C50" w14:textId="6F5DB8C4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2023 р.</w:t>
            </w:r>
          </w:p>
        </w:tc>
        <w:tc>
          <w:tcPr>
            <w:tcW w:w="1985" w:type="dxa"/>
          </w:tcPr>
          <w:p w14:paraId="31ECA1BF" w14:textId="77777777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аналізу інформації та управління ризиками;</w:t>
            </w:r>
          </w:p>
          <w:p w14:paraId="76FA9A6D" w14:textId="6648BF41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Юридичний департамент</w:t>
            </w:r>
          </w:p>
        </w:tc>
        <w:tc>
          <w:tcPr>
            <w:tcW w:w="1559" w:type="dxa"/>
          </w:tcPr>
          <w:p w14:paraId="0703410F" w14:textId="58BCF41F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ержавний бюджет</w:t>
            </w:r>
          </w:p>
        </w:tc>
        <w:tc>
          <w:tcPr>
            <w:tcW w:w="1675" w:type="dxa"/>
          </w:tcPr>
          <w:p w14:paraId="22E3A0DC" w14:textId="1AD87007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 xml:space="preserve"> межах встановлених бюджетних призначень на відповідний рік</w:t>
            </w:r>
          </w:p>
        </w:tc>
        <w:tc>
          <w:tcPr>
            <w:tcW w:w="1906" w:type="dxa"/>
          </w:tcPr>
          <w:p w14:paraId="119EEB8C" w14:textId="3FD9BD94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ро</w:t>
            </w:r>
            <w:r w:rsidR="00FF70D3">
              <w:rPr>
                <w:rFonts w:ascii="Times New Roman" w:hAnsi="Times New Roman"/>
                <w:sz w:val="24"/>
                <w:szCs w:val="24"/>
              </w:rPr>
              <w:t>є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 xml:space="preserve">кт закону опрацьовано в межах повноважень та надано пропозиції розробнику 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lastRenderedPageBreak/>
              <w:t>(Міністерство економіки України)</w:t>
            </w:r>
          </w:p>
        </w:tc>
      </w:tr>
      <w:tr w:rsidR="00D67244" w:rsidRPr="00E73400" w14:paraId="18067E0A" w14:textId="77777777" w:rsidTr="000F423A">
        <w:tc>
          <w:tcPr>
            <w:tcW w:w="1696" w:type="dxa"/>
          </w:tcPr>
          <w:p w14:paraId="03809595" w14:textId="15928BEF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lastRenderedPageBreak/>
              <w:t>2.3.6.1.1</w:t>
            </w:r>
          </w:p>
        </w:tc>
        <w:tc>
          <w:tcPr>
            <w:tcW w:w="3969" w:type="dxa"/>
          </w:tcPr>
          <w:p w14:paraId="2ED56B7B" w14:textId="1E0BDE85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Розроблення про</w:t>
            </w:r>
            <w:r w:rsidR="003C1768">
              <w:rPr>
                <w:rFonts w:ascii="Times New Roman" w:hAnsi="Times New Roman"/>
                <w:sz w:val="24"/>
                <w:szCs w:val="24"/>
              </w:rPr>
              <w:t>є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 xml:space="preserve">кту закону щодо внесення змін до Закону України </w:t>
            </w:r>
            <w:r w:rsidR="00FF70D3">
              <w:rPr>
                <w:rFonts w:ascii="Times New Roman" w:hAnsi="Times New Roman"/>
                <w:sz w:val="24"/>
                <w:szCs w:val="24"/>
              </w:rPr>
              <w:t>«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Про Бюро економічної безпеки України</w:t>
            </w:r>
            <w:r w:rsidR="00FF70D3">
              <w:rPr>
                <w:rFonts w:ascii="Times New Roman" w:hAnsi="Times New Roman"/>
                <w:sz w:val="24"/>
                <w:szCs w:val="24"/>
              </w:rPr>
              <w:t>»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 xml:space="preserve">, яким: </w:t>
            </w:r>
          </w:p>
          <w:p w14:paraId="4381DF94" w14:textId="77777777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 xml:space="preserve">1) передбачено такий порядок формування конкурсної комісії з обрання Директора БЕБ: три члени комісії визначає Кабінет Міністрів України, а трьох членів — Кабінет Міністрів визначає на підставі пропозицій міжнародних та іноземних організацій, які протягом останніх трьох років надавали Україні міжнародну технічну допомогу, у тому числі у сфері запобігання і протидії корупції; </w:t>
            </w:r>
          </w:p>
          <w:p w14:paraId="052B840B" w14:textId="77777777" w:rsidR="0044681E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визначено, що конкурс на вказані посади включає в себе три послідовні етапи, на які кандидат допускається за умови успішного проходження попереднього етапу: </w:t>
            </w:r>
          </w:p>
          <w:p w14:paraId="6C633AE9" w14:textId="0EE1BD65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 xml:space="preserve">а) тестування кандидатів на знання законодавства у сфері діяльності БЕБ; </w:t>
            </w:r>
          </w:p>
          <w:p w14:paraId="5AECE1BF" w14:textId="77777777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 xml:space="preserve">б) перевірка комісією відповідності кандидатів встановленим критеріям доброчесності, під час якої, у разі рівного розподілу голосів, право переважного голосу мають члени комісії- представники міжнародних та іноземних організацій, які відповідно до міжнародних або міждержавних угод протягом останніх трьох років надавали Україні міжнародну технічну допомогу у сфері запобігання і протидії корупції; </w:t>
            </w:r>
          </w:p>
          <w:p w14:paraId="387F346D" w14:textId="030B1337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 xml:space="preserve">3) співбесіда з кандидатами, під час якої кожен член конкурсної комісії за бальною системою оцінює ступінь володіння кожною з переліку необхідних компетенцій; </w:t>
            </w:r>
          </w:p>
          <w:p w14:paraId="3F8F6F41" w14:textId="145C5772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4) установлено формулу складення рейтингу кандидатів, яка повинна враховувати бали, отримані на тестуванні та під час співбесіди</w:t>
            </w:r>
          </w:p>
        </w:tc>
        <w:tc>
          <w:tcPr>
            <w:tcW w:w="1134" w:type="dxa"/>
          </w:tcPr>
          <w:p w14:paraId="7CABD6AB" w14:textId="4B366A4C" w:rsidR="000540DD" w:rsidRPr="00E73400" w:rsidRDefault="00A4717B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ерезень 2023 р.</w:t>
            </w:r>
          </w:p>
        </w:tc>
        <w:tc>
          <w:tcPr>
            <w:tcW w:w="1134" w:type="dxa"/>
          </w:tcPr>
          <w:p w14:paraId="3F9D415F" w14:textId="77777777" w:rsidR="0044681E" w:rsidRDefault="0044681E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листо-пад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5757F4" w14:textId="7BC13F10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2023 р.</w:t>
            </w:r>
          </w:p>
        </w:tc>
        <w:tc>
          <w:tcPr>
            <w:tcW w:w="1985" w:type="dxa"/>
          </w:tcPr>
          <w:p w14:paraId="07723D08" w14:textId="77777777" w:rsidR="0008163E" w:rsidRDefault="0008163E" w:rsidP="00081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персоналу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29475358" w14:textId="0EEFB384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Юридичний департамент;</w:t>
            </w:r>
          </w:p>
          <w:p w14:paraId="7503804C" w14:textId="68E418B4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організаційного забезпечення діяльності;</w:t>
            </w:r>
          </w:p>
          <w:p w14:paraId="1CD612F8" w14:textId="5E578917" w:rsidR="00751814" w:rsidRPr="00751814" w:rsidRDefault="00751814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Сектор запобігання та виявлення корупції</w:t>
            </w:r>
          </w:p>
        </w:tc>
        <w:tc>
          <w:tcPr>
            <w:tcW w:w="1559" w:type="dxa"/>
          </w:tcPr>
          <w:p w14:paraId="5BA27A13" w14:textId="7768F149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ержавний бюджет</w:t>
            </w:r>
          </w:p>
        </w:tc>
        <w:tc>
          <w:tcPr>
            <w:tcW w:w="1675" w:type="dxa"/>
          </w:tcPr>
          <w:p w14:paraId="03321DC5" w14:textId="29800BDD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 xml:space="preserve"> межах встановлених бюджетних призначень на відповідний рік</w:t>
            </w:r>
          </w:p>
        </w:tc>
        <w:tc>
          <w:tcPr>
            <w:tcW w:w="1906" w:type="dxa"/>
          </w:tcPr>
          <w:p w14:paraId="34ACD380" w14:textId="1CB5C0E8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ро</w:t>
            </w:r>
            <w:r w:rsidR="00FF70D3">
              <w:rPr>
                <w:rFonts w:ascii="Times New Roman" w:hAnsi="Times New Roman"/>
                <w:sz w:val="24"/>
                <w:szCs w:val="24"/>
              </w:rPr>
              <w:t>є</w:t>
            </w:r>
            <w:r w:rsidR="000540DD" w:rsidRPr="00E73400">
              <w:rPr>
                <w:rFonts w:ascii="Times New Roman" w:hAnsi="Times New Roman"/>
                <w:sz w:val="24"/>
                <w:szCs w:val="24"/>
              </w:rPr>
              <w:t>кт закону розроблено та оприлюднено для проведення громадського обговорення</w:t>
            </w:r>
            <w:r w:rsidR="00FF70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7244" w:rsidRPr="00E73400" w14:paraId="76E52748" w14:textId="77777777" w:rsidTr="000F423A">
        <w:tc>
          <w:tcPr>
            <w:tcW w:w="1696" w:type="dxa"/>
          </w:tcPr>
          <w:p w14:paraId="5B50577D" w14:textId="39D40788" w:rsidR="000540DD" w:rsidRPr="00E73400" w:rsidRDefault="000540D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lastRenderedPageBreak/>
              <w:t>2.3.6.1.</w:t>
            </w:r>
            <w:r w:rsidR="00446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BF2CB04" w14:textId="39D3793A" w:rsidR="000540DD" w:rsidRPr="00E73400" w:rsidRDefault="005D1155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Підготовка аналітичного звіту щодо підвищення інституційної спроможності Бюро економічної безпеки України з урахуванням досвіду провідних держав – членів Європейського Союзу</w:t>
            </w:r>
          </w:p>
        </w:tc>
        <w:tc>
          <w:tcPr>
            <w:tcW w:w="1134" w:type="dxa"/>
          </w:tcPr>
          <w:p w14:paraId="7C630FBF" w14:textId="71F7E9A9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D1155" w:rsidRPr="00E73400">
              <w:rPr>
                <w:rFonts w:ascii="Times New Roman" w:hAnsi="Times New Roman"/>
                <w:sz w:val="24"/>
                <w:szCs w:val="24"/>
              </w:rPr>
              <w:t>ерезень 2023 р.</w:t>
            </w:r>
          </w:p>
        </w:tc>
        <w:tc>
          <w:tcPr>
            <w:tcW w:w="1134" w:type="dxa"/>
          </w:tcPr>
          <w:p w14:paraId="7F601489" w14:textId="7FA5BE8A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5D1155" w:rsidRPr="00E73400">
              <w:rPr>
                <w:rFonts w:ascii="Times New Roman" w:hAnsi="Times New Roman"/>
                <w:sz w:val="24"/>
                <w:szCs w:val="24"/>
              </w:rPr>
              <w:t>ервень 2023 р.</w:t>
            </w:r>
          </w:p>
        </w:tc>
        <w:tc>
          <w:tcPr>
            <w:tcW w:w="1985" w:type="dxa"/>
          </w:tcPr>
          <w:p w14:paraId="5CDAC363" w14:textId="56ED4FDC" w:rsidR="005D1155" w:rsidRPr="00E73400" w:rsidRDefault="001F7891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 міжнародного співробітництва</w:t>
            </w:r>
            <w:r w:rsidR="005D1155"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14:paraId="2400B93E" w14:textId="148BB95C" w:rsidR="000540DD" w:rsidRPr="00E73400" w:rsidRDefault="005D1155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структурні підрозділи центрального апарату та територіальні управління БЕБ</w:t>
            </w:r>
          </w:p>
        </w:tc>
        <w:tc>
          <w:tcPr>
            <w:tcW w:w="1559" w:type="dxa"/>
          </w:tcPr>
          <w:p w14:paraId="4ACF4189" w14:textId="1631ACC6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D1155" w:rsidRPr="00E73400">
              <w:rPr>
                <w:rFonts w:ascii="Times New Roman" w:hAnsi="Times New Roman"/>
                <w:sz w:val="24"/>
                <w:szCs w:val="24"/>
              </w:rPr>
              <w:t>ержавний бюджет</w:t>
            </w:r>
          </w:p>
        </w:tc>
        <w:tc>
          <w:tcPr>
            <w:tcW w:w="1675" w:type="dxa"/>
          </w:tcPr>
          <w:p w14:paraId="0C11FF96" w14:textId="2FE654CF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1155" w:rsidRPr="00E73400">
              <w:rPr>
                <w:rFonts w:ascii="Times New Roman" w:hAnsi="Times New Roman"/>
                <w:sz w:val="24"/>
                <w:szCs w:val="24"/>
              </w:rPr>
              <w:t xml:space="preserve"> межах встановлених бюджетних призначень на відповідний рік</w:t>
            </w:r>
          </w:p>
        </w:tc>
        <w:tc>
          <w:tcPr>
            <w:tcW w:w="1906" w:type="dxa"/>
          </w:tcPr>
          <w:p w14:paraId="2986D6AA" w14:textId="639A4217" w:rsidR="000540DD" w:rsidRPr="00E73400" w:rsidRDefault="00653DA6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1155" w:rsidRPr="00E73400">
              <w:rPr>
                <w:rFonts w:ascii="Times New Roman" w:hAnsi="Times New Roman"/>
                <w:sz w:val="24"/>
                <w:szCs w:val="24"/>
              </w:rPr>
              <w:t>налітичний звіт підготовлено та оприлюднено</w:t>
            </w:r>
          </w:p>
        </w:tc>
      </w:tr>
      <w:tr w:rsidR="00D67244" w:rsidRPr="00E73400" w14:paraId="2A5A014A" w14:textId="77777777" w:rsidTr="000F423A">
        <w:tc>
          <w:tcPr>
            <w:tcW w:w="1696" w:type="dxa"/>
          </w:tcPr>
          <w:p w14:paraId="14249496" w14:textId="2099CDE4" w:rsidR="000540DD" w:rsidRPr="00E73400" w:rsidRDefault="00DA1A86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2.3.6.1.</w:t>
            </w:r>
            <w:r w:rsidR="004468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4785087" w14:textId="0D07E524" w:rsidR="000540DD" w:rsidRPr="00E73400" w:rsidRDefault="00DA1A86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Проведення обговорення висновків та рекомендацій, наведених в аналітичному звіті, зазначеному у підпункті 2.3.6.1.</w:t>
            </w:r>
            <w:r w:rsidR="0044681E">
              <w:rPr>
                <w:rFonts w:ascii="Times New Roman" w:hAnsi="Times New Roman"/>
                <w:sz w:val="24"/>
                <w:szCs w:val="24"/>
              </w:rPr>
              <w:t>2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, за участі представників органів державної влади, органів місцевого самоврядування, інших державних органів, неурядових організацій, міжнародних організацій, наукової спільноти</w:t>
            </w:r>
          </w:p>
        </w:tc>
        <w:tc>
          <w:tcPr>
            <w:tcW w:w="1134" w:type="dxa"/>
          </w:tcPr>
          <w:p w14:paraId="66B60616" w14:textId="62DAC21D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A1A86" w:rsidRPr="00E73400">
              <w:rPr>
                <w:rFonts w:ascii="Times New Roman" w:hAnsi="Times New Roman"/>
                <w:sz w:val="24"/>
                <w:szCs w:val="24"/>
              </w:rPr>
              <w:t>ипень 2023 р</w:t>
            </w:r>
            <w:r w:rsidR="00653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01458EC" w14:textId="5EF8A00C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A1A86" w:rsidRPr="00E73400">
              <w:rPr>
                <w:rFonts w:ascii="Times New Roman" w:hAnsi="Times New Roman"/>
                <w:sz w:val="24"/>
                <w:szCs w:val="24"/>
              </w:rPr>
              <w:t>ипень 2023 р.</w:t>
            </w:r>
          </w:p>
        </w:tc>
        <w:tc>
          <w:tcPr>
            <w:tcW w:w="1985" w:type="dxa"/>
          </w:tcPr>
          <w:p w14:paraId="57A45B41" w14:textId="6DBFDE68" w:rsidR="000540DD" w:rsidRPr="00E73400" w:rsidRDefault="001F7891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 міжнародного співробітництва</w:t>
            </w: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="00DA1A86"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Відділ комунікацій</w:t>
            </w:r>
          </w:p>
        </w:tc>
        <w:tc>
          <w:tcPr>
            <w:tcW w:w="1559" w:type="dxa"/>
          </w:tcPr>
          <w:p w14:paraId="574DC0D3" w14:textId="0ABDDC88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A1A86" w:rsidRPr="00E73400">
              <w:rPr>
                <w:rFonts w:ascii="Times New Roman" w:hAnsi="Times New Roman"/>
                <w:sz w:val="24"/>
                <w:szCs w:val="24"/>
              </w:rPr>
              <w:t>ержавний бюджет</w:t>
            </w:r>
          </w:p>
        </w:tc>
        <w:tc>
          <w:tcPr>
            <w:tcW w:w="1675" w:type="dxa"/>
          </w:tcPr>
          <w:p w14:paraId="5CEB544A" w14:textId="74938035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A1A86" w:rsidRPr="00E73400">
              <w:rPr>
                <w:rFonts w:ascii="Times New Roman" w:hAnsi="Times New Roman"/>
                <w:sz w:val="24"/>
                <w:szCs w:val="24"/>
              </w:rPr>
              <w:t xml:space="preserve"> межах встановлених бюджетних призначень на відповідний рік</w:t>
            </w:r>
          </w:p>
        </w:tc>
        <w:tc>
          <w:tcPr>
            <w:tcW w:w="1906" w:type="dxa"/>
          </w:tcPr>
          <w:p w14:paraId="4B0D7B77" w14:textId="7EEFF717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A1A86" w:rsidRPr="00E73400">
              <w:rPr>
                <w:rFonts w:ascii="Times New Roman" w:hAnsi="Times New Roman"/>
                <w:sz w:val="24"/>
                <w:szCs w:val="24"/>
              </w:rPr>
              <w:t>бговорення звіту відбулось</w:t>
            </w:r>
          </w:p>
        </w:tc>
      </w:tr>
      <w:tr w:rsidR="00D67244" w:rsidRPr="00E73400" w14:paraId="6803D72F" w14:textId="77777777" w:rsidTr="000F423A">
        <w:tc>
          <w:tcPr>
            <w:tcW w:w="1696" w:type="dxa"/>
          </w:tcPr>
          <w:p w14:paraId="6C8135D3" w14:textId="0DE137B9" w:rsidR="000540DD" w:rsidRPr="00E73400" w:rsidRDefault="00DA1A86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2.3.6.1.</w:t>
            </w:r>
            <w:r w:rsidR="004468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95A5844" w14:textId="2D2B0ECD" w:rsidR="000540DD" w:rsidRPr="00E73400" w:rsidRDefault="00DA1A86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Розроблення про</w:t>
            </w:r>
            <w:r w:rsidR="003C1768">
              <w:rPr>
                <w:rFonts w:ascii="Times New Roman" w:hAnsi="Times New Roman"/>
                <w:sz w:val="24"/>
                <w:szCs w:val="24"/>
              </w:rPr>
              <w:t>є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кту закону, спрямованого на удосконалення правового регулювання питань підвищення інституційної спроможності БЕБ з урахуванням висновків аналітичного звіту, зазначеного у підпункті 2.3.6.1.</w:t>
            </w:r>
            <w:r w:rsidR="00446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9F8F0A3" w14:textId="2FB96032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A1A86" w:rsidRPr="00E73400">
              <w:rPr>
                <w:rFonts w:ascii="Times New Roman" w:hAnsi="Times New Roman"/>
                <w:sz w:val="24"/>
                <w:szCs w:val="24"/>
              </w:rPr>
              <w:t>ерпень 2023 р</w:t>
            </w:r>
            <w:r w:rsidR="00653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E345F14" w14:textId="40D6DB5B" w:rsidR="000540DD" w:rsidRPr="00E73400" w:rsidRDefault="0044681E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  <w:r w:rsidR="00DA1A86" w:rsidRPr="00E7340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A1A86" w:rsidRPr="00E73400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985" w:type="dxa"/>
          </w:tcPr>
          <w:p w14:paraId="78F03CE3" w14:textId="20367B33" w:rsidR="000540DD" w:rsidRDefault="001F7891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 міжнародного співробітництва</w:t>
            </w:r>
            <w:r w:rsidR="007518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43243459" w14:textId="77777777" w:rsidR="00751814" w:rsidRPr="00E73400" w:rsidRDefault="00751814" w:rsidP="00751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Юридичний департамент;</w:t>
            </w:r>
          </w:p>
          <w:p w14:paraId="5A304F24" w14:textId="335CD23E" w:rsidR="00751814" w:rsidRPr="00751814" w:rsidRDefault="00751814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Сектор запобігання та виявлення корупції</w:t>
            </w:r>
          </w:p>
        </w:tc>
        <w:tc>
          <w:tcPr>
            <w:tcW w:w="1559" w:type="dxa"/>
          </w:tcPr>
          <w:p w14:paraId="0A58FFDB" w14:textId="2D6E7CE5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A1A86" w:rsidRPr="00E73400">
              <w:rPr>
                <w:rFonts w:ascii="Times New Roman" w:hAnsi="Times New Roman"/>
                <w:sz w:val="24"/>
                <w:szCs w:val="24"/>
              </w:rPr>
              <w:t>ержавний бюджет</w:t>
            </w:r>
          </w:p>
        </w:tc>
        <w:tc>
          <w:tcPr>
            <w:tcW w:w="1675" w:type="dxa"/>
          </w:tcPr>
          <w:p w14:paraId="135C3DFE" w14:textId="38240881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A1A86" w:rsidRPr="00E73400">
              <w:rPr>
                <w:rFonts w:ascii="Times New Roman" w:hAnsi="Times New Roman"/>
                <w:sz w:val="24"/>
                <w:szCs w:val="24"/>
              </w:rPr>
              <w:t xml:space="preserve"> межах встановлених бюджетних призначень на відповідний рік</w:t>
            </w:r>
          </w:p>
        </w:tc>
        <w:tc>
          <w:tcPr>
            <w:tcW w:w="1906" w:type="dxa"/>
          </w:tcPr>
          <w:p w14:paraId="54C2ED0C" w14:textId="76A5535D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A1A86" w:rsidRPr="00E73400">
              <w:rPr>
                <w:rFonts w:ascii="Times New Roman" w:hAnsi="Times New Roman"/>
                <w:sz w:val="24"/>
                <w:szCs w:val="24"/>
              </w:rPr>
              <w:t>ро</w:t>
            </w:r>
            <w:r w:rsidR="00721D05" w:rsidRPr="00E73400">
              <w:rPr>
                <w:rFonts w:ascii="Times New Roman" w:hAnsi="Times New Roman"/>
                <w:sz w:val="24"/>
                <w:szCs w:val="24"/>
              </w:rPr>
              <w:t>є</w:t>
            </w:r>
            <w:r w:rsidR="00DA1A86" w:rsidRPr="00E73400">
              <w:rPr>
                <w:rFonts w:ascii="Times New Roman" w:hAnsi="Times New Roman"/>
                <w:sz w:val="24"/>
                <w:szCs w:val="24"/>
              </w:rPr>
              <w:t>кт закону розроблено та оприлюднено для проведення громадського обговорення</w:t>
            </w:r>
          </w:p>
        </w:tc>
      </w:tr>
      <w:tr w:rsidR="00D67244" w:rsidRPr="00E73400" w14:paraId="6840D865" w14:textId="77777777" w:rsidTr="000F423A">
        <w:tc>
          <w:tcPr>
            <w:tcW w:w="1696" w:type="dxa"/>
          </w:tcPr>
          <w:p w14:paraId="33040EC2" w14:textId="5E63627A" w:rsidR="000540DD" w:rsidRPr="00E73400" w:rsidRDefault="0097408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2.4.4.2.1</w:t>
            </w:r>
          </w:p>
        </w:tc>
        <w:tc>
          <w:tcPr>
            <w:tcW w:w="3969" w:type="dxa"/>
          </w:tcPr>
          <w:p w14:paraId="3C8E9348" w14:textId="7E588680" w:rsidR="000540DD" w:rsidRPr="00E73400" w:rsidRDefault="009D3BF4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 xml:space="preserve">Участь представників БЕБ </w:t>
            </w:r>
            <w:r w:rsidR="00AF027C">
              <w:rPr>
                <w:rFonts w:ascii="Times New Roman" w:hAnsi="Times New Roman"/>
                <w:sz w:val="24"/>
                <w:szCs w:val="24"/>
              </w:rPr>
              <w:t xml:space="preserve">(у разі надходження запрошення) 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 xml:space="preserve">у заходах, що здійснюються в рамках </w:t>
            </w:r>
            <w:r w:rsidRPr="00E734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щорічного Місяця Ділової Доброчесності комплаєнс практиків Всеукраїнської Мережі Доброчесності та </w:t>
            </w:r>
            <w:r w:rsidR="00F12CF2">
              <w:rPr>
                <w:rFonts w:ascii="Times New Roman" w:hAnsi="Times New Roman"/>
                <w:sz w:val="24"/>
                <w:szCs w:val="24"/>
              </w:rPr>
              <w:t>к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омплаєнсу</w:t>
            </w:r>
          </w:p>
        </w:tc>
        <w:tc>
          <w:tcPr>
            <w:tcW w:w="1134" w:type="dxa"/>
          </w:tcPr>
          <w:p w14:paraId="44B50321" w14:textId="118B5BC9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9D3BF4" w:rsidRPr="00E73400">
              <w:rPr>
                <w:rFonts w:ascii="Times New Roman" w:hAnsi="Times New Roman"/>
                <w:sz w:val="24"/>
                <w:szCs w:val="24"/>
              </w:rPr>
              <w:t>ерезень 2023 р.</w:t>
            </w:r>
          </w:p>
        </w:tc>
        <w:tc>
          <w:tcPr>
            <w:tcW w:w="1134" w:type="dxa"/>
          </w:tcPr>
          <w:p w14:paraId="6F45D7E3" w14:textId="64761FA8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D3BF4" w:rsidRPr="00E73400">
              <w:rPr>
                <w:rFonts w:ascii="Times New Roman" w:hAnsi="Times New Roman"/>
                <w:sz w:val="24"/>
                <w:szCs w:val="24"/>
              </w:rPr>
              <w:t>рудень 2024 р.</w:t>
            </w:r>
          </w:p>
        </w:tc>
        <w:tc>
          <w:tcPr>
            <w:tcW w:w="1985" w:type="dxa"/>
          </w:tcPr>
          <w:p w14:paraId="1ACA4CAF" w14:textId="77777777" w:rsidR="000540DD" w:rsidRPr="00E73400" w:rsidRDefault="009D3BF4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Департамент організаційного </w:t>
            </w: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забезпечення діяльності;</w:t>
            </w:r>
          </w:p>
          <w:p w14:paraId="65780391" w14:textId="22A96705" w:rsidR="009D3BF4" w:rsidRPr="00E73400" w:rsidRDefault="009D3BF4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Відділ комунікацій</w:t>
            </w:r>
          </w:p>
        </w:tc>
        <w:tc>
          <w:tcPr>
            <w:tcW w:w="1559" w:type="dxa"/>
          </w:tcPr>
          <w:p w14:paraId="482DC54A" w14:textId="1EF4C3D6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9D3BF4" w:rsidRPr="00E73400">
              <w:rPr>
                <w:rFonts w:ascii="Times New Roman" w:hAnsi="Times New Roman"/>
                <w:sz w:val="24"/>
                <w:szCs w:val="24"/>
              </w:rPr>
              <w:t xml:space="preserve">ержавний бюджет та/або кошти </w:t>
            </w:r>
            <w:r w:rsidR="009D3BF4" w:rsidRPr="00E73400">
              <w:rPr>
                <w:rFonts w:ascii="Times New Roman" w:hAnsi="Times New Roman"/>
                <w:sz w:val="24"/>
                <w:szCs w:val="24"/>
              </w:rPr>
              <w:lastRenderedPageBreak/>
              <w:t>міжнародної технічної допомоги</w:t>
            </w:r>
          </w:p>
        </w:tc>
        <w:tc>
          <w:tcPr>
            <w:tcW w:w="1675" w:type="dxa"/>
          </w:tcPr>
          <w:p w14:paraId="1EF68C24" w14:textId="35C36B1C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9D3BF4" w:rsidRPr="00E73400">
              <w:rPr>
                <w:rFonts w:ascii="Times New Roman" w:hAnsi="Times New Roman"/>
                <w:sz w:val="24"/>
                <w:szCs w:val="24"/>
              </w:rPr>
              <w:t xml:space="preserve"> межах встановлених бюджетних </w:t>
            </w:r>
            <w:r w:rsidR="009D3BF4" w:rsidRPr="00E73400">
              <w:rPr>
                <w:rFonts w:ascii="Times New Roman" w:hAnsi="Times New Roman"/>
                <w:sz w:val="24"/>
                <w:szCs w:val="24"/>
              </w:rPr>
              <w:lastRenderedPageBreak/>
              <w:t>призначень на відповідний рік</w:t>
            </w:r>
          </w:p>
        </w:tc>
        <w:tc>
          <w:tcPr>
            <w:tcW w:w="1906" w:type="dxa"/>
          </w:tcPr>
          <w:p w14:paraId="465DA8A7" w14:textId="77777777" w:rsidR="000540DD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176480" w:rsidRPr="00E73400">
              <w:rPr>
                <w:rFonts w:ascii="Times New Roman" w:hAnsi="Times New Roman"/>
                <w:sz w:val="24"/>
                <w:szCs w:val="24"/>
              </w:rPr>
              <w:t>редставник</w:t>
            </w:r>
            <w:r w:rsidR="00176480">
              <w:rPr>
                <w:rFonts w:ascii="Times New Roman" w:hAnsi="Times New Roman"/>
                <w:sz w:val="24"/>
                <w:szCs w:val="24"/>
              </w:rPr>
              <w:t>и</w:t>
            </w:r>
            <w:r w:rsidR="00176480" w:rsidRPr="00E73400">
              <w:rPr>
                <w:rFonts w:ascii="Times New Roman" w:hAnsi="Times New Roman"/>
                <w:sz w:val="24"/>
                <w:szCs w:val="24"/>
              </w:rPr>
              <w:t xml:space="preserve"> БЕБ</w:t>
            </w:r>
            <w:r w:rsidR="00176480" w:rsidRPr="00E734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7648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9D3BF4" w:rsidRPr="00E73400">
              <w:rPr>
                <w:rFonts w:ascii="Times New Roman" w:hAnsi="Times New Roman"/>
                <w:sz w:val="24"/>
                <w:szCs w:val="24"/>
                <w:lang w:val="ru-RU"/>
              </w:rPr>
              <w:t>зя</w:t>
            </w:r>
            <w:r w:rsidR="00176480">
              <w:rPr>
                <w:rFonts w:ascii="Times New Roman" w:hAnsi="Times New Roman"/>
                <w:sz w:val="24"/>
                <w:szCs w:val="24"/>
                <w:lang w:val="ru-RU"/>
              </w:rPr>
              <w:t>ли</w:t>
            </w:r>
            <w:r w:rsidR="009D3BF4" w:rsidRPr="00E734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участь в заход</w:t>
            </w:r>
            <w:r w:rsidR="00176480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14:paraId="736AF5E6" w14:textId="252CE519" w:rsidR="00AF027C" w:rsidRPr="00AF027C" w:rsidRDefault="00AF027C" w:rsidP="00AF0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244" w:rsidRPr="00E73400" w14:paraId="537D3716" w14:textId="77777777" w:rsidTr="000F423A">
        <w:tc>
          <w:tcPr>
            <w:tcW w:w="1696" w:type="dxa"/>
          </w:tcPr>
          <w:p w14:paraId="7474B0E6" w14:textId="789396BF" w:rsidR="0097408D" w:rsidRPr="00E73400" w:rsidRDefault="009D3BF4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lastRenderedPageBreak/>
              <w:t>3.3.2.2.5</w:t>
            </w:r>
          </w:p>
        </w:tc>
        <w:tc>
          <w:tcPr>
            <w:tcW w:w="3969" w:type="dxa"/>
          </w:tcPr>
          <w:p w14:paraId="3BB36150" w14:textId="45869107" w:rsidR="0097408D" w:rsidRPr="00E73400" w:rsidRDefault="009D3BF4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 xml:space="preserve">Удосконалення системи </w:t>
            </w:r>
            <w:r w:rsidR="00176480">
              <w:rPr>
                <w:rFonts w:ascii="Times New Roman" w:hAnsi="Times New Roman"/>
                <w:sz w:val="24"/>
                <w:szCs w:val="24"/>
              </w:rPr>
              <w:t>«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іКейс</w:t>
            </w:r>
            <w:r w:rsidR="00176480">
              <w:rPr>
                <w:rFonts w:ascii="Times New Roman" w:hAnsi="Times New Roman"/>
                <w:sz w:val="24"/>
                <w:szCs w:val="24"/>
              </w:rPr>
              <w:t>»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 xml:space="preserve"> з урахуванням досвіду її застосування у діяльності Національного антикорупційного бюро, Спеціалізованої антикорупційної прокуратури та Вищого антикорупційного суду та необхідності її застосування усіма органами прокуратури, органами досудового розслідування у кожному кримінальному провадженні</w:t>
            </w:r>
          </w:p>
        </w:tc>
        <w:tc>
          <w:tcPr>
            <w:tcW w:w="1134" w:type="dxa"/>
          </w:tcPr>
          <w:p w14:paraId="6BA91A58" w14:textId="1B9F83B1" w:rsidR="0097408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9D3BF4" w:rsidRPr="00E73400">
              <w:rPr>
                <w:rFonts w:ascii="Times New Roman" w:hAnsi="Times New Roman"/>
                <w:sz w:val="24"/>
                <w:szCs w:val="24"/>
              </w:rPr>
              <w:t>овтень 2023 р.</w:t>
            </w:r>
          </w:p>
        </w:tc>
        <w:tc>
          <w:tcPr>
            <w:tcW w:w="1134" w:type="dxa"/>
          </w:tcPr>
          <w:p w14:paraId="51648B78" w14:textId="00364188" w:rsidR="0097408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9D3BF4" w:rsidRPr="00E73400">
              <w:rPr>
                <w:rFonts w:ascii="Times New Roman" w:hAnsi="Times New Roman"/>
                <w:sz w:val="24"/>
                <w:szCs w:val="24"/>
              </w:rPr>
              <w:t>ютий 2024 р.</w:t>
            </w:r>
          </w:p>
        </w:tc>
        <w:tc>
          <w:tcPr>
            <w:tcW w:w="1985" w:type="dxa"/>
          </w:tcPr>
          <w:p w14:paraId="125C807F" w14:textId="77777777" w:rsidR="0097408D" w:rsidRPr="00E73400" w:rsidRDefault="009D3BF4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Головний підрозділ детективів;</w:t>
            </w:r>
          </w:p>
          <w:p w14:paraId="19474AD8" w14:textId="3C7CB57B" w:rsidR="009D3BF4" w:rsidRPr="00E73400" w:rsidRDefault="009D3BF4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цифрового розвитку, цифрових трансформацій і цифровізації</w:t>
            </w:r>
          </w:p>
        </w:tc>
        <w:tc>
          <w:tcPr>
            <w:tcW w:w="1559" w:type="dxa"/>
          </w:tcPr>
          <w:p w14:paraId="5F0F088C" w14:textId="455235EB" w:rsidR="0097408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D3BF4" w:rsidRPr="00E73400">
              <w:rPr>
                <w:rFonts w:ascii="Times New Roman" w:hAnsi="Times New Roman"/>
                <w:sz w:val="24"/>
                <w:szCs w:val="24"/>
              </w:rPr>
              <w:t>ержавний бюджет</w:t>
            </w:r>
          </w:p>
        </w:tc>
        <w:tc>
          <w:tcPr>
            <w:tcW w:w="1675" w:type="dxa"/>
          </w:tcPr>
          <w:p w14:paraId="5EC7D905" w14:textId="737795B9" w:rsidR="0097408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D3BF4" w:rsidRPr="00E73400">
              <w:rPr>
                <w:rFonts w:ascii="Times New Roman" w:hAnsi="Times New Roman"/>
                <w:sz w:val="24"/>
                <w:szCs w:val="24"/>
              </w:rPr>
              <w:t xml:space="preserve"> межах встановлених бюджетних призначень на відповідний рік</w:t>
            </w:r>
          </w:p>
        </w:tc>
        <w:tc>
          <w:tcPr>
            <w:tcW w:w="1906" w:type="dxa"/>
          </w:tcPr>
          <w:p w14:paraId="33DD7FD1" w14:textId="2C6BC83B" w:rsidR="0097408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9D3BF4" w:rsidRPr="00E73400">
              <w:rPr>
                <w:rFonts w:ascii="Times New Roman" w:hAnsi="Times New Roman"/>
                <w:sz w:val="24"/>
                <w:szCs w:val="24"/>
              </w:rPr>
              <w:t xml:space="preserve">снує технічна можливість застосування системи </w:t>
            </w:r>
            <w:r w:rsidR="00176480">
              <w:rPr>
                <w:rFonts w:ascii="Times New Roman" w:hAnsi="Times New Roman"/>
                <w:sz w:val="24"/>
                <w:szCs w:val="24"/>
              </w:rPr>
              <w:t>«</w:t>
            </w:r>
            <w:r w:rsidR="009D3BF4" w:rsidRPr="00E73400">
              <w:rPr>
                <w:rFonts w:ascii="Times New Roman" w:hAnsi="Times New Roman"/>
                <w:sz w:val="24"/>
                <w:szCs w:val="24"/>
              </w:rPr>
              <w:t>іКейс</w:t>
            </w:r>
            <w:r w:rsidR="0017648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67244" w:rsidRPr="00E73400" w14:paraId="22DF1915" w14:textId="77777777" w:rsidTr="000F423A">
        <w:tc>
          <w:tcPr>
            <w:tcW w:w="1696" w:type="dxa"/>
          </w:tcPr>
          <w:p w14:paraId="2D5FD773" w14:textId="4BCB5378" w:rsidR="000540DD" w:rsidRPr="00E73400" w:rsidRDefault="009D3BF4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3.3.2.2.6</w:t>
            </w:r>
          </w:p>
        </w:tc>
        <w:tc>
          <w:tcPr>
            <w:tcW w:w="3969" w:type="dxa"/>
          </w:tcPr>
          <w:p w14:paraId="4971FD16" w14:textId="3DED5288" w:rsidR="000540DD" w:rsidRPr="00E73400" w:rsidRDefault="009D3BF4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Участь у розробленні Порядку функціонування інформаційно-комунікаційної системи досудового розслідування, яка застосовується усіма органами прокуратури, органами досудового розслідування у кожному кримінальному провадженні</w:t>
            </w:r>
          </w:p>
        </w:tc>
        <w:tc>
          <w:tcPr>
            <w:tcW w:w="1134" w:type="dxa"/>
          </w:tcPr>
          <w:p w14:paraId="3507114E" w14:textId="649118AC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D3BF4" w:rsidRPr="00E73400">
              <w:rPr>
                <w:rFonts w:ascii="Times New Roman" w:hAnsi="Times New Roman"/>
                <w:sz w:val="24"/>
                <w:szCs w:val="24"/>
              </w:rPr>
              <w:t>ерпень 2023 р.</w:t>
            </w:r>
          </w:p>
        </w:tc>
        <w:tc>
          <w:tcPr>
            <w:tcW w:w="1134" w:type="dxa"/>
          </w:tcPr>
          <w:p w14:paraId="6B2FAEC8" w14:textId="3539A3A3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D3BF4" w:rsidRPr="00E73400">
              <w:rPr>
                <w:rFonts w:ascii="Times New Roman" w:hAnsi="Times New Roman"/>
                <w:sz w:val="24"/>
                <w:szCs w:val="24"/>
              </w:rPr>
              <w:t>рудень 2023 р.</w:t>
            </w:r>
          </w:p>
        </w:tc>
        <w:tc>
          <w:tcPr>
            <w:tcW w:w="1985" w:type="dxa"/>
          </w:tcPr>
          <w:p w14:paraId="11297B87" w14:textId="77777777" w:rsidR="007A317C" w:rsidRPr="00E73400" w:rsidRDefault="007A317C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Головний підрозділ детективів;</w:t>
            </w:r>
          </w:p>
          <w:p w14:paraId="1F511982" w14:textId="7F477D3A" w:rsidR="000540DD" w:rsidRPr="00E73400" w:rsidRDefault="007A317C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Юридичний департамент</w:t>
            </w:r>
          </w:p>
        </w:tc>
        <w:tc>
          <w:tcPr>
            <w:tcW w:w="1559" w:type="dxa"/>
          </w:tcPr>
          <w:p w14:paraId="054C449B" w14:textId="16530F97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21D05" w:rsidRPr="00E73400">
              <w:rPr>
                <w:rFonts w:ascii="Times New Roman" w:hAnsi="Times New Roman"/>
                <w:sz w:val="24"/>
                <w:szCs w:val="24"/>
              </w:rPr>
              <w:t>ержавний бюджет</w:t>
            </w:r>
          </w:p>
        </w:tc>
        <w:tc>
          <w:tcPr>
            <w:tcW w:w="1675" w:type="dxa"/>
          </w:tcPr>
          <w:p w14:paraId="59F0A082" w14:textId="15889D7D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21D05" w:rsidRPr="00E73400">
              <w:rPr>
                <w:rFonts w:ascii="Times New Roman" w:hAnsi="Times New Roman"/>
                <w:sz w:val="24"/>
                <w:szCs w:val="24"/>
              </w:rPr>
              <w:t xml:space="preserve"> межах встановлених бюджетних призначень на відповідний рік</w:t>
            </w:r>
          </w:p>
        </w:tc>
        <w:tc>
          <w:tcPr>
            <w:tcW w:w="1906" w:type="dxa"/>
          </w:tcPr>
          <w:p w14:paraId="7F4A8FE3" w14:textId="15ABD55D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317C" w:rsidRPr="00E73400">
              <w:rPr>
                <w:rFonts w:ascii="Times New Roman" w:hAnsi="Times New Roman"/>
                <w:sz w:val="24"/>
                <w:szCs w:val="24"/>
              </w:rPr>
              <w:t>зято участь в погодженні проєкту</w:t>
            </w:r>
            <w:r w:rsidR="00721D05" w:rsidRPr="00E734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Порядку</w:t>
            </w:r>
            <w:r w:rsidR="00176480">
              <w:rPr>
                <w:rFonts w:ascii="Times New Roman" w:hAnsi="Times New Roman"/>
                <w:sz w:val="24"/>
                <w:szCs w:val="24"/>
              </w:rPr>
              <w:t>, розробленого Офісом Генерального прокурора</w:t>
            </w:r>
          </w:p>
        </w:tc>
      </w:tr>
      <w:tr w:rsidR="00D67244" w:rsidRPr="00E73400" w14:paraId="78D98CDB" w14:textId="77777777" w:rsidTr="000F423A">
        <w:tc>
          <w:tcPr>
            <w:tcW w:w="1696" w:type="dxa"/>
          </w:tcPr>
          <w:p w14:paraId="3450CFEC" w14:textId="2A7D8FE4" w:rsidR="000540DD" w:rsidRPr="00E73400" w:rsidRDefault="00721D05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3.3.2.2.8</w:t>
            </w:r>
          </w:p>
        </w:tc>
        <w:tc>
          <w:tcPr>
            <w:tcW w:w="3969" w:type="dxa"/>
          </w:tcPr>
          <w:p w14:paraId="21E912CB" w14:textId="7C25083B" w:rsidR="000540DD" w:rsidRPr="00E73400" w:rsidRDefault="00721D05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Участь у навчальних заходах (тренінгах або дистанційних курсах) для суддів, прокурорів та слідчих щодо застосування інформаційно-комунікаційної системи досудового розслідування у кримінальних провадженнях</w:t>
            </w:r>
          </w:p>
        </w:tc>
        <w:tc>
          <w:tcPr>
            <w:tcW w:w="1134" w:type="dxa"/>
          </w:tcPr>
          <w:p w14:paraId="0582C4B9" w14:textId="5C2F4854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21D05" w:rsidRPr="00E73400">
              <w:rPr>
                <w:rFonts w:ascii="Times New Roman" w:hAnsi="Times New Roman"/>
                <w:sz w:val="24"/>
                <w:szCs w:val="24"/>
              </w:rPr>
              <w:t>ри місяці з дня набра</w:t>
            </w:r>
            <w:r w:rsidR="00176480">
              <w:rPr>
                <w:rFonts w:ascii="Times New Roman" w:hAnsi="Times New Roman"/>
                <w:sz w:val="24"/>
                <w:szCs w:val="24"/>
              </w:rPr>
              <w:t>-</w:t>
            </w:r>
            <w:r w:rsidR="00721D05" w:rsidRPr="00E73400">
              <w:rPr>
                <w:rFonts w:ascii="Times New Roman" w:hAnsi="Times New Roman"/>
                <w:sz w:val="24"/>
                <w:szCs w:val="24"/>
              </w:rPr>
              <w:t>ння чинності поряд</w:t>
            </w:r>
            <w:r w:rsidR="00176480">
              <w:rPr>
                <w:rFonts w:ascii="Times New Roman" w:hAnsi="Times New Roman"/>
                <w:sz w:val="24"/>
                <w:szCs w:val="24"/>
              </w:rPr>
              <w:t>-</w:t>
            </w:r>
            <w:r w:rsidR="00721D05" w:rsidRPr="00E73400">
              <w:rPr>
                <w:rFonts w:ascii="Times New Roman" w:hAnsi="Times New Roman"/>
                <w:sz w:val="24"/>
                <w:szCs w:val="24"/>
              </w:rPr>
              <w:lastRenderedPageBreak/>
              <w:t>ком, зазначе</w:t>
            </w:r>
            <w:r w:rsidR="00176480">
              <w:rPr>
                <w:rFonts w:ascii="Times New Roman" w:hAnsi="Times New Roman"/>
                <w:sz w:val="24"/>
                <w:szCs w:val="24"/>
              </w:rPr>
              <w:t>-</w:t>
            </w:r>
            <w:r w:rsidR="00721D05" w:rsidRPr="00E73400">
              <w:rPr>
                <w:rFonts w:ascii="Times New Roman" w:hAnsi="Times New Roman"/>
                <w:sz w:val="24"/>
                <w:szCs w:val="24"/>
              </w:rPr>
              <w:t>ним у під</w:t>
            </w:r>
            <w:r w:rsidR="00176480">
              <w:rPr>
                <w:rFonts w:ascii="Times New Roman" w:hAnsi="Times New Roman"/>
                <w:sz w:val="24"/>
                <w:szCs w:val="24"/>
              </w:rPr>
              <w:t>-</w:t>
            </w:r>
            <w:r w:rsidR="00721D05" w:rsidRPr="00E73400">
              <w:rPr>
                <w:rFonts w:ascii="Times New Roman" w:hAnsi="Times New Roman"/>
                <w:sz w:val="24"/>
                <w:szCs w:val="24"/>
              </w:rPr>
              <w:t>пункті 3.3.2.2.6</w:t>
            </w:r>
          </w:p>
        </w:tc>
        <w:tc>
          <w:tcPr>
            <w:tcW w:w="1134" w:type="dxa"/>
          </w:tcPr>
          <w:p w14:paraId="04C1B1EC" w14:textId="1CF6B056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</w:t>
            </w:r>
            <w:r w:rsidR="00721D05" w:rsidRPr="00E73400">
              <w:rPr>
                <w:rFonts w:ascii="Times New Roman" w:hAnsi="Times New Roman"/>
                <w:sz w:val="24"/>
                <w:szCs w:val="24"/>
              </w:rPr>
              <w:t xml:space="preserve">ість </w:t>
            </w:r>
            <w:r w:rsidR="00176480" w:rsidRPr="00E73400">
              <w:rPr>
                <w:rFonts w:ascii="Times New Roman" w:hAnsi="Times New Roman"/>
                <w:sz w:val="24"/>
                <w:szCs w:val="24"/>
              </w:rPr>
              <w:t>місяці з дня набра</w:t>
            </w:r>
            <w:r w:rsidR="00176480">
              <w:rPr>
                <w:rFonts w:ascii="Times New Roman" w:hAnsi="Times New Roman"/>
                <w:sz w:val="24"/>
                <w:szCs w:val="24"/>
              </w:rPr>
              <w:t>-</w:t>
            </w:r>
            <w:r w:rsidR="00176480" w:rsidRPr="00E73400">
              <w:rPr>
                <w:rFonts w:ascii="Times New Roman" w:hAnsi="Times New Roman"/>
                <w:sz w:val="24"/>
                <w:szCs w:val="24"/>
              </w:rPr>
              <w:t>ння чинності поряд</w:t>
            </w:r>
            <w:r w:rsidR="00176480">
              <w:rPr>
                <w:rFonts w:ascii="Times New Roman" w:hAnsi="Times New Roman"/>
                <w:sz w:val="24"/>
                <w:szCs w:val="24"/>
              </w:rPr>
              <w:t>-</w:t>
            </w:r>
            <w:r w:rsidR="00176480" w:rsidRPr="00E73400">
              <w:rPr>
                <w:rFonts w:ascii="Times New Roman" w:hAnsi="Times New Roman"/>
                <w:sz w:val="24"/>
                <w:szCs w:val="24"/>
              </w:rPr>
              <w:lastRenderedPageBreak/>
              <w:t>ком, зазначе</w:t>
            </w:r>
            <w:r w:rsidR="00176480">
              <w:rPr>
                <w:rFonts w:ascii="Times New Roman" w:hAnsi="Times New Roman"/>
                <w:sz w:val="24"/>
                <w:szCs w:val="24"/>
              </w:rPr>
              <w:t>-</w:t>
            </w:r>
            <w:r w:rsidR="00176480" w:rsidRPr="00E73400">
              <w:rPr>
                <w:rFonts w:ascii="Times New Roman" w:hAnsi="Times New Roman"/>
                <w:sz w:val="24"/>
                <w:szCs w:val="24"/>
              </w:rPr>
              <w:t>ним у під</w:t>
            </w:r>
            <w:r w:rsidR="00176480">
              <w:rPr>
                <w:rFonts w:ascii="Times New Roman" w:hAnsi="Times New Roman"/>
                <w:sz w:val="24"/>
                <w:szCs w:val="24"/>
              </w:rPr>
              <w:t>-</w:t>
            </w:r>
            <w:r w:rsidR="00176480" w:rsidRPr="00E73400">
              <w:rPr>
                <w:rFonts w:ascii="Times New Roman" w:hAnsi="Times New Roman"/>
                <w:sz w:val="24"/>
                <w:szCs w:val="24"/>
              </w:rPr>
              <w:t>пункті 3.3.2.2.6</w:t>
            </w:r>
          </w:p>
        </w:tc>
        <w:tc>
          <w:tcPr>
            <w:tcW w:w="1985" w:type="dxa"/>
          </w:tcPr>
          <w:p w14:paraId="264685E5" w14:textId="77777777" w:rsidR="00721D05" w:rsidRPr="00E73400" w:rsidRDefault="00721D05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Головний підрозділ детективів;</w:t>
            </w:r>
          </w:p>
          <w:p w14:paraId="15D34D81" w14:textId="63CA0504" w:rsidR="000540DD" w:rsidRPr="00E73400" w:rsidRDefault="00721D05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Територіальні управління</w:t>
            </w:r>
          </w:p>
        </w:tc>
        <w:tc>
          <w:tcPr>
            <w:tcW w:w="1559" w:type="dxa"/>
          </w:tcPr>
          <w:p w14:paraId="66510C20" w14:textId="2B07E424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21D05" w:rsidRPr="00E73400">
              <w:rPr>
                <w:rFonts w:ascii="Times New Roman" w:hAnsi="Times New Roman"/>
                <w:sz w:val="24"/>
                <w:szCs w:val="24"/>
              </w:rPr>
              <w:t>ержавний бюджет та/або кошти міжнародної технічної допомоги</w:t>
            </w:r>
            <w:r w:rsidR="00176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14:paraId="4E4B25A7" w14:textId="59AA6D55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21D05" w:rsidRPr="00E73400">
              <w:rPr>
                <w:rFonts w:ascii="Times New Roman" w:hAnsi="Times New Roman"/>
                <w:sz w:val="24"/>
                <w:szCs w:val="24"/>
              </w:rPr>
              <w:t xml:space="preserve"> межах встановлених бюджетних призначень на відповідний рік та/або коштів </w:t>
            </w:r>
            <w:r w:rsidR="00721D05" w:rsidRPr="00E73400">
              <w:rPr>
                <w:rFonts w:ascii="Times New Roman" w:hAnsi="Times New Roman"/>
                <w:sz w:val="24"/>
                <w:szCs w:val="24"/>
              </w:rPr>
              <w:lastRenderedPageBreak/>
              <w:t>міжнародної технічної допомоги</w:t>
            </w:r>
          </w:p>
        </w:tc>
        <w:tc>
          <w:tcPr>
            <w:tcW w:w="1906" w:type="dxa"/>
          </w:tcPr>
          <w:p w14:paraId="33F06570" w14:textId="7C51762B" w:rsidR="000540D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721D05" w:rsidRPr="00E73400">
              <w:rPr>
                <w:rFonts w:ascii="Times New Roman" w:hAnsi="Times New Roman"/>
                <w:sz w:val="24"/>
                <w:szCs w:val="24"/>
              </w:rPr>
              <w:t xml:space="preserve">е менше одного </w:t>
            </w:r>
            <w:r w:rsidR="00B729A7" w:rsidRPr="00E73400">
              <w:rPr>
                <w:rFonts w:ascii="Times New Roman" w:hAnsi="Times New Roman"/>
                <w:sz w:val="24"/>
                <w:szCs w:val="24"/>
              </w:rPr>
              <w:t xml:space="preserve">детектива, уповноваженого </w:t>
            </w:r>
            <w:r w:rsidR="00B729A7"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здійснювати досудове розслідування </w:t>
            </w:r>
            <w:r w:rsidR="00B729A7"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кримінальних правопорушень,</w:t>
            </w:r>
            <w:r w:rsidR="00721D05" w:rsidRPr="00E73400">
              <w:rPr>
                <w:rFonts w:ascii="Times New Roman" w:hAnsi="Times New Roman"/>
                <w:sz w:val="24"/>
                <w:szCs w:val="24"/>
              </w:rPr>
              <w:t xml:space="preserve"> від кожного підрозділу детективів</w:t>
            </w:r>
            <w:r w:rsidR="00B729A7" w:rsidRPr="00E73400">
              <w:rPr>
                <w:rFonts w:ascii="Times New Roman" w:hAnsi="Times New Roman"/>
                <w:sz w:val="24"/>
                <w:szCs w:val="24"/>
              </w:rPr>
              <w:t xml:space="preserve"> взяли участь у</w:t>
            </w:r>
            <w:r w:rsidR="00721D05" w:rsidRPr="00E73400">
              <w:rPr>
                <w:rFonts w:ascii="Times New Roman" w:hAnsi="Times New Roman"/>
                <w:sz w:val="24"/>
                <w:szCs w:val="24"/>
              </w:rPr>
              <w:t xml:space="preserve"> тренінг</w:t>
            </w:r>
            <w:r w:rsidR="00B729A7" w:rsidRPr="00E73400">
              <w:rPr>
                <w:rFonts w:ascii="Times New Roman" w:hAnsi="Times New Roman"/>
                <w:sz w:val="24"/>
                <w:szCs w:val="24"/>
              </w:rPr>
              <w:t>ах</w:t>
            </w:r>
            <w:r w:rsidR="00721D05" w:rsidRPr="00E73400">
              <w:rPr>
                <w:rFonts w:ascii="Times New Roman" w:hAnsi="Times New Roman"/>
                <w:sz w:val="24"/>
                <w:szCs w:val="24"/>
              </w:rPr>
              <w:t xml:space="preserve"> для суддів, прокурорів та слідчих та/або дистанційн</w:t>
            </w:r>
            <w:r w:rsidR="00B729A7" w:rsidRPr="00E73400">
              <w:rPr>
                <w:rFonts w:ascii="Times New Roman" w:hAnsi="Times New Roman"/>
                <w:sz w:val="24"/>
                <w:szCs w:val="24"/>
              </w:rPr>
              <w:t>ому</w:t>
            </w:r>
            <w:r w:rsidR="00721D05" w:rsidRPr="00E73400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 w:rsidR="00B729A7" w:rsidRPr="00E73400">
              <w:rPr>
                <w:rFonts w:ascii="Times New Roman" w:hAnsi="Times New Roman"/>
                <w:sz w:val="24"/>
                <w:szCs w:val="24"/>
              </w:rPr>
              <w:t>і</w:t>
            </w:r>
            <w:r w:rsidR="00721D05" w:rsidRPr="00E73400">
              <w:rPr>
                <w:rFonts w:ascii="Times New Roman" w:hAnsi="Times New Roman"/>
                <w:sz w:val="24"/>
                <w:szCs w:val="24"/>
              </w:rPr>
              <w:t xml:space="preserve"> із зазначеної тематики</w:t>
            </w:r>
            <w:r w:rsidR="00176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7244" w:rsidRPr="00E73400" w14:paraId="555E70AD" w14:textId="77777777" w:rsidTr="000F423A">
        <w:tc>
          <w:tcPr>
            <w:tcW w:w="1696" w:type="dxa"/>
          </w:tcPr>
          <w:p w14:paraId="2F2DC43A" w14:textId="106190A8" w:rsidR="0097408D" w:rsidRPr="00E73400" w:rsidRDefault="00B729A7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lastRenderedPageBreak/>
              <w:t>3.3.2.3.</w:t>
            </w:r>
            <w:r w:rsidR="00F12C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9CDA729" w14:textId="5565F71E" w:rsidR="0097408D" w:rsidRPr="00E73400" w:rsidRDefault="00B729A7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Участь у 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 xml:space="preserve">розробленні та узгодженні технічних вимог до </w:t>
            </w:r>
            <w:r w:rsidR="008F2F26">
              <w:rPr>
                <w:rFonts w:ascii="Times New Roman" w:hAnsi="Times New Roman"/>
                <w:sz w:val="24"/>
                <w:szCs w:val="24"/>
              </w:rPr>
              <w:t xml:space="preserve">автономної 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системи зняття інформації з електронних комунікаційних мереж постачальників електронних комунікаційних послуг</w:t>
            </w:r>
          </w:p>
        </w:tc>
        <w:tc>
          <w:tcPr>
            <w:tcW w:w="1134" w:type="dxa"/>
          </w:tcPr>
          <w:p w14:paraId="31928B50" w14:textId="046A8E44" w:rsidR="0097408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B729A7" w:rsidRPr="00E73400">
              <w:rPr>
                <w:rFonts w:ascii="Times New Roman" w:hAnsi="Times New Roman"/>
                <w:sz w:val="24"/>
                <w:szCs w:val="24"/>
              </w:rPr>
              <w:t>ипень 2023 р.</w:t>
            </w:r>
          </w:p>
        </w:tc>
        <w:tc>
          <w:tcPr>
            <w:tcW w:w="1134" w:type="dxa"/>
          </w:tcPr>
          <w:p w14:paraId="5DF75779" w14:textId="6E37774F" w:rsidR="0097408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729A7" w:rsidRPr="00E73400">
              <w:rPr>
                <w:rFonts w:ascii="Times New Roman" w:hAnsi="Times New Roman"/>
                <w:sz w:val="24"/>
                <w:szCs w:val="24"/>
              </w:rPr>
              <w:t>ере</w:t>
            </w:r>
            <w:r w:rsidR="00176480">
              <w:rPr>
                <w:rFonts w:ascii="Times New Roman" w:hAnsi="Times New Roman"/>
                <w:sz w:val="24"/>
                <w:szCs w:val="24"/>
              </w:rPr>
              <w:t>-</w:t>
            </w:r>
            <w:r w:rsidR="00B729A7" w:rsidRPr="00E73400">
              <w:rPr>
                <w:rFonts w:ascii="Times New Roman" w:hAnsi="Times New Roman"/>
                <w:sz w:val="24"/>
                <w:szCs w:val="24"/>
              </w:rPr>
              <w:t>сень 2023 р.</w:t>
            </w:r>
          </w:p>
        </w:tc>
        <w:tc>
          <w:tcPr>
            <w:tcW w:w="1985" w:type="dxa"/>
          </w:tcPr>
          <w:p w14:paraId="1CC1D7C7" w14:textId="77777777" w:rsidR="008F2F26" w:rsidRPr="00E73400" w:rsidRDefault="008F2F26" w:rsidP="008F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оперативно-технічних заходів</w:t>
            </w: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14:paraId="74E3ADDF" w14:textId="60E90A8F" w:rsidR="0097408D" w:rsidRPr="00E73400" w:rsidRDefault="00B729A7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цифрового розвитку, цифрових трансформацій і цифровізації</w:t>
            </w:r>
          </w:p>
        </w:tc>
        <w:tc>
          <w:tcPr>
            <w:tcW w:w="1559" w:type="dxa"/>
          </w:tcPr>
          <w:p w14:paraId="5D9239F3" w14:textId="112BC322" w:rsidR="0097408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26990" w:rsidRPr="00E73400">
              <w:rPr>
                <w:rFonts w:ascii="Times New Roman" w:hAnsi="Times New Roman"/>
                <w:sz w:val="24"/>
                <w:szCs w:val="24"/>
              </w:rPr>
              <w:t>ержавний бюджет</w:t>
            </w:r>
          </w:p>
        </w:tc>
        <w:tc>
          <w:tcPr>
            <w:tcW w:w="1675" w:type="dxa"/>
          </w:tcPr>
          <w:p w14:paraId="4DC5F585" w14:textId="0C992B94" w:rsidR="0097408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26990" w:rsidRPr="00E73400">
              <w:rPr>
                <w:rFonts w:ascii="Times New Roman" w:hAnsi="Times New Roman"/>
                <w:sz w:val="24"/>
                <w:szCs w:val="24"/>
              </w:rPr>
              <w:t xml:space="preserve"> межах встановлених бюджетних призначень на відповідний рік</w:t>
            </w:r>
          </w:p>
        </w:tc>
        <w:tc>
          <w:tcPr>
            <w:tcW w:w="1906" w:type="dxa"/>
          </w:tcPr>
          <w:p w14:paraId="3E68CBC7" w14:textId="61F2D9D3" w:rsidR="0097408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B26990"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адано Службі безпеки України в межах повноважень пропозиції до технічних вимог</w:t>
            </w:r>
          </w:p>
        </w:tc>
      </w:tr>
      <w:tr w:rsidR="00D67244" w:rsidRPr="00E73400" w14:paraId="5053EF75" w14:textId="77777777" w:rsidTr="000F423A">
        <w:tc>
          <w:tcPr>
            <w:tcW w:w="1696" w:type="dxa"/>
          </w:tcPr>
          <w:p w14:paraId="23157F75" w14:textId="6E067AA0" w:rsidR="0097408D" w:rsidRPr="00E73400" w:rsidRDefault="00B2699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3.3.2.3.</w:t>
            </w:r>
            <w:r w:rsidR="00F12C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AC7607B" w14:textId="3B0F56F7" w:rsidR="0097408D" w:rsidRPr="00E73400" w:rsidRDefault="00B2699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Участь у 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розробленні та узгодження технічного рішення щодо побудови</w:t>
            </w:r>
            <w:r w:rsidR="008F2F26">
              <w:rPr>
                <w:rFonts w:ascii="Times New Roman" w:hAnsi="Times New Roman"/>
                <w:sz w:val="24"/>
                <w:szCs w:val="24"/>
              </w:rPr>
              <w:t xml:space="preserve"> автономної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 xml:space="preserve"> системи зняття інформації з електронних комунікаційних мереж постачальників електронних комунікаційних послуг</w:t>
            </w:r>
          </w:p>
        </w:tc>
        <w:tc>
          <w:tcPr>
            <w:tcW w:w="1134" w:type="dxa"/>
          </w:tcPr>
          <w:p w14:paraId="1DCD1245" w14:textId="2553340D" w:rsidR="0097408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26990" w:rsidRPr="00E73400">
              <w:rPr>
                <w:rFonts w:ascii="Times New Roman" w:hAnsi="Times New Roman"/>
                <w:sz w:val="24"/>
                <w:szCs w:val="24"/>
              </w:rPr>
              <w:t>овтень 2023 р.</w:t>
            </w:r>
          </w:p>
        </w:tc>
        <w:tc>
          <w:tcPr>
            <w:tcW w:w="1134" w:type="dxa"/>
          </w:tcPr>
          <w:p w14:paraId="5F42B4C2" w14:textId="2549869D" w:rsidR="0097408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26990" w:rsidRPr="00E73400">
              <w:rPr>
                <w:rFonts w:ascii="Times New Roman" w:hAnsi="Times New Roman"/>
                <w:sz w:val="24"/>
                <w:szCs w:val="24"/>
              </w:rPr>
              <w:t>рудень 2023 р.</w:t>
            </w:r>
          </w:p>
        </w:tc>
        <w:tc>
          <w:tcPr>
            <w:tcW w:w="1985" w:type="dxa"/>
          </w:tcPr>
          <w:p w14:paraId="07F84427" w14:textId="77777777" w:rsidR="008F2F26" w:rsidRPr="00E73400" w:rsidRDefault="008F2F26" w:rsidP="008F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оперативно-технічних заходів</w:t>
            </w: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14:paraId="3AD67F7E" w14:textId="537FAC02" w:rsidR="00B26990" w:rsidRPr="00E73400" w:rsidRDefault="00B2699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Головний підрозділ детективів;</w:t>
            </w:r>
          </w:p>
          <w:p w14:paraId="51E5E654" w14:textId="77777777" w:rsidR="00B26990" w:rsidRPr="00E73400" w:rsidRDefault="00B2699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Департамент детективів із стратегічного захисту економіки;</w:t>
            </w:r>
          </w:p>
          <w:p w14:paraId="1D1D728F" w14:textId="10BDF70D" w:rsidR="0097408D" w:rsidRPr="00E73400" w:rsidRDefault="00B2699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цифрового розвитку, цифрових трансформацій і цифровізації</w:t>
            </w:r>
          </w:p>
        </w:tc>
        <w:tc>
          <w:tcPr>
            <w:tcW w:w="1559" w:type="dxa"/>
          </w:tcPr>
          <w:p w14:paraId="0DC0AA00" w14:textId="4F56E57F" w:rsidR="0097408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B26990" w:rsidRPr="00E73400">
              <w:rPr>
                <w:rFonts w:ascii="Times New Roman" w:hAnsi="Times New Roman"/>
                <w:sz w:val="24"/>
                <w:szCs w:val="24"/>
              </w:rPr>
              <w:t>ержавний бюджет</w:t>
            </w:r>
          </w:p>
        </w:tc>
        <w:tc>
          <w:tcPr>
            <w:tcW w:w="1675" w:type="dxa"/>
          </w:tcPr>
          <w:p w14:paraId="33467181" w14:textId="1111CB02" w:rsidR="0097408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26990" w:rsidRPr="00E73400">
              <w:rPr>
                <w:rFonts w:ascii="Times New Roman" w:hAnsi="Times New Roman"/>
                <w:sz w:val="24"/>
                <w:szCs w:val="24"/>
              </w:rPr>
              <w:t xml:space="preserve"> межах встановлених бюджетних призначень на відповідний рік</w:t>
            </w:r>
          </w:p>
        </w:tc>
        <w:tc>
          <w:tcPr>
            <w:tcW w:w="1906" w:type="dxa"/>
          </w:tcPr>
          <w:p w14:paraId="307D41D9" w14:textId="429F02E9" w:rsidR="0097408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B26990"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адано Службі безпеки України в межах повноважень пропозиції до технічного рішення</w:t>
            </w:r>
          </w:p>
        </w:tc>
      </w:tr>
      <w:tr w:rsidR="00D67244" w:rsidRPr="00E73400" w14:paraId="4CFF262B" w14:textId="77777777" w:rsidTr="000F423A">
        <w:tc>
          <w:tcPr>
            <w:tcW w:w="1696" w:type="dxa"/>
          </w:tcPr>
          <w:p w14:paraId="3F163C3D" w14:textId="230BC406" w:rsidR="0097408D" w:rsidRPr="00E73400" w:rsidRDefault="00B2699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</w:rPr>
              <w:t>3.3.2.3.</w:t>
            </w:r>
            <w:r w:rsidR="00F12C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311B6BE" w14:textId="51383A37" w:rsidR="0097408D" w:rsidRPr="00E73400" w:rsidRDefault="002F39C2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Участь у реалізації 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 xml:space="preserve">технічного рішення та впровадження </w:t>
            </w:r>
            <w:r w:rsidR="008F2F26">
              <w:rPr>
                <w:rFonts w:ascii="Times New Roman" w:hAnsi="Times New Roman"/>
                <w:sz w:val="24"/>
                <w:szCs w:val="24"/>
                <w:lang w:val="ru-RU"/>
              </w:rPr>
              <w:t>автономно</w:t>
            </w:r>
            <w:r w:rsidR="008F2F26">
              <w:rPr>
                <w:rFonts w:ascii="Times New Roman" w:hAnsi="Times New Roman"/>
                <w:sz w:val="24"/>
                <w:szCs w:val="24"/>
              </w:rPr>
              <w:t xml:space="preserve">ї 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системи зняття інформації з електронних комунікаційних мереж постачальників електронних комунікаційних послуг</w:t>
            </w:r>
          </w:p>
        </w:tc>
        <w:tc>
          <w:tcPr>
            <w:tcW w:w="1134" w:type="dxa"/>
          </w:tcPr>
          <w:p w14:paraId="699C74E8" w14:textId="6468BD28" w:rsidR="0097408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6990" w:rsidRPr="00E73400">
              <w:rPr>
                <w:rFonts w:ascii="Times New Roman" w:hAnsi="Times New Roman"/>
                <w:sz w:val="24"/>
                <w:szCs w:val="24"/>
              </w:rPr>
              <w:t>ічень 2024 р.</w:t>
            </w:r>
          </w:p>
        </w:tc>
        <w:tc>
          <w:tcPr>
            <w:tcW w:w="1134" w:type="dxa"/>
          </w:tcPr>
          <w:p w14:paraId="323DD8F9" w14:textId="6CB4498E" w:rsidR="0097408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26990" w:rsidRPr="00E73400">
              <w:rPr>
                <w:rFonts w:ascii="Times New Roman" w:hAnsi="Times New Roman"/>
                <w:sz w:val="24"/>
                <w:szCs w:val="24"/>
              </w:rPr>
              <w:t>рудень 2024 р.</w:t>
            </w:r>
          </w:p>
        </w:tc>
        <w:tc>
          <w:tcPr>
            <w:tcW w:w="1985" w:type="dxa"/>
          </w:tcPr>
          <w:p w14:paraId="1B65AB5A" w14:textId="77777777" w:rsidR="008F2F26" w:rsidRPr="00E73400" w:rsidRDefault="008F2F26" w:rsidP="008F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оперативно-технічних заходів</w:t>
            </w: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14:paraId="58AF8E59" w14:textId="5A5B45DD" w:rsidR="00B26990" w:rsidRPr="00E73400" w:rsidRDefault="00B2699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Головний підрозділ детективів;</w:t>
            </w:r>
          </w:p>
          <w:p w14:paraId="61F4D5C1" w14:textId="77777777" w:rsidR="00B26990" w:rsidRPr="00E73400" w:rsidRDefault="00B2699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детективів із стратегічного захисту економіки;</w:t>
            </w:r>
          </w:p>
          <w:p w14:paraId="09B9A97E" w14:textId="5B76CF09" w:rsidR="0097408D" w:rsidRPr="00E73400" w:rsidRDefault="00B2699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цифрового розвитку, цифрових трансформацій і цифровізації</w:t>
            </w:r>
          </w:p>
        </w:tc>
        <w:tc>
          <w:tcPr>
            <w:tcW w:w="1559" w:type="dxa"/>
          </w:tcPr>
          <w:p w14:paraId="32A802DE" w14:textId="0332DB86" w:rsidR="0097408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26990" w:rsidRPr="00E73400">
              <w:rPr>
                <w:rFonts w:ascii="Times New Roman" w:hAnsi="Times New Roman"/>
                <w:sz w:val="24"/>
                <w:szCs w:val="24"/>
              </w:rPr>
              <w:t>ержавний бюджет</w:t>
            </w:r>
          </w:p>
        </w:tc>
        <w:tc>
          <w:tcPr>
            <w:tcW w:w="1675" w:type="dxa"/>
          </w:tcPr>
          <w:p w14:paraId="7282CC0C" w14:textId="32980684" w:rsidR="0097408D" w:rsidRPr="00E73400" w:rsidRDefault="00615760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26990" w:rsidRPr="00E73400">
              <w:rPr>
                <w:rFonts w:ascii="Times New Roman" w:hAnsi="Times New Roman"/>
                <w:sz w:val="24"/>
                <w:szCs w:val="24"/>
              </w:rPr>
              <w:t xml:space="preserve"> межах встановлених бюджетних призначень на відповідний рік</w:t>
            </w:r>
          </w:p>
        </w:tc>
        <w:tc>
          <w:tcPr>
            <w:tcW w:w="1906" w:type="dxa"/>
          </w:tcPr>
          <w:p w14:paraId="1EDADA8D" w14:textId="56F6DA87" w:rsidR="0097408D" w:rsidRPr="00E73400" w:rsidRDefault="002F39C2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прийнято участь у введені с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 xml:space="preserve"> в промислову експлуатацію</w:t>
            </w:r>
          </w:p>
        </w:tc>
      </w:tr>
      <w:tr w:rsidR="009C647D" w:rsidRPr="00E73400" w14:paraId="72F0FCCE" w14:textId="77777777" w:rsidTr="000F423A">
        <w:tc>
          <w:tcPr>
            <w:tcW w:w="1696" w:type="dxa"/>
          </w:tcPr>
          <w:p w14:paraId="4EA734F1" w14:textId="77777777" w:rsidR="009C647D" w:rsidRDefault="009C647D" w:rsidP="009C64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3.3.3.11.2 </w:t>
            </w:r>
          </w:p>
          <w:p w14:paraId="3C4C7F61" w14:textId="77777777" w:rsidR="009C647D" w:rsidRPr="00E73400" w:rsidRDefault="009C647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DF766A" w14:textId="06B93122" w:rsidR="009C647D" w:rsidRPr="009C647D" w:rsidRDefault="009C647D" w:rsidP="009C6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Опрацювання проєкту </w:t>
            </w:r>
            <w:r w:rsidRPr="009C647D">
              <w:rPr>
                <w:rFonts w:ascii="Times New Roman" w:hAnsi="Times New Roman"/>
                <w:sz w:val="24"/>
                <w:szCs w:val="24"/>
              </w:rPr>
              <w:t xml:space="preserve">закону, яким встановлено, що визнання майна таким, що одержане злочинним шляхом, для цілей статті 209 Кримінального кодексу України здійснюється виходячи з фактичних обставин і не потребує рішення суду, винесеного в Україні чи за її межами, яким встановлено факт вчинення злочину, внаслідок якого одержане таке майно або притягнуто особу до кримінальної відповідальності за вчинення такого злочину </w:t>
            </w:r>
          </w:p>
          <w:p w14:paraId="5DBF74D8" w14:textId="7D28F2DB" w:rsidR="009C647D" w:rsidRPr="00E73400" w:rsidRDefault="009C647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71910ACD" w14:textId="77777777" w:rsidR="009C647D" w:rsidRDefault="009C647D" w:rsidP="009C64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березень 2024 р. </w:t>
            </w:r>
          </w:p>
          <w:p w14:paraId="14F25CAF" w14:textId="77777777" w:rsidR="009C647D" w:rsidRPr="001D6F05" w:rsidRDefault="009C647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0AE52D0" w14:textId="77777777" w:rsidR="001D6F05" w:rsidRDefault="001D6F05" w:rsidP="001D6F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серпень 2024 р. </w:t>
            </w:r>
          </w:p>
          <w:p w14:paraId="30DA73BA" w14:textId="77777777" w:rsidR="009C647D" w:rsidRDefault="009C647D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54EBE8" w14:textId="77777777" w:rsidR="001D6F05" w:rsidRPr="00E73400" w:rsidRDefault="001D6F05" w:rsidP="001D6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Головний підрозділ детективів;</w:t>
            </w:r>
          </w:p>
          <w:p w14:paraId="47966B5B" w14:textId="6F2F1748" w:rsidR="009C647D" w:rsidRPr="00E73400" w:rsidRDefault="001D6F05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34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Юридичний департамент</w:t>
            </w:r>
          </w:p>
        </w:tc>
        <w:tc>
          <w:tcPr>
            <w:tcW w:w="1559" w:type="dxa"/>
          </w:tcPr>
          <w:p w14:paraId="70A15227" w14:textId="1C7F3C06" w:rsidR="009C647D" w:rsidRDefault="001D6F05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ержавний бюджет</w:t>
            </w:r>
          </w:p>
        </w:tc>
        <w:tc>
          <w:tcPr>
            <w:tcW w:w="1675" w:type="dxa"/>
          </w:tcPr>
          <w:p w14:paraId="77D9A909" w14:textId="558B8E6E" w:rsidR="009C647D" w:rsidRDefault="001D6F05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 xml:space="preserve"> межах встановлених бюджетних призначень на відповідний рік</w:t>
            </w:r>
          </w:p>
        </w:tc>
        <w:tc>
          <w:tcPr>
            <w:tcW w:w="1906" w:type="dxa"/>
          </w:tcPr>
          <w:p w14:paraId="7436BCAC" w14:textId="70CD3CC8" w:rsidR="009C647D" w:rsidRDefault="001D6F05" w:rsidP="00A4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73400">
              <w:rPr>
                <w:rFonts w:ascii="Times New Roman" w:hAnsi="Times New Roman"/>
                <w:sz w:val="24"/>
                <w:szCs w:val="24"/>
              </w:rPr>
              <w:t>зято участь в погодженні проєкту</w:t>
            </w:r>
            <w:r w:rsidRPr="00E734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закону, розробленого Національним агентством з питань запобігання корупції</w:t>
            </w:r>
          </w:p>
        </w:tc>
      </w:tr>
    </w:tbl>
    <w:p w14:paraId="253DE4B7" w14:textId="77777777" w:rsidR="00C645B0" w:rsidRDefault="00C645B0" w:rsidP="00615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0C3B2F7" w14:textId="6F563A2F" w:rsidR="00C33819" w:rsidRDefault="00615760" w:rsidP="00615760">
      <w:pPr>
        <w:jc w:val="center"/>
      </w:pPr>
      <w:r>
        <w:t>___________________________________________</w:t>
      </w:r>
    </w:p>
    <w:sectPr w:rsidR="00C33819" w:rsidSect="00BB1A29">
      <w:headerReference w:type="default" r:id="rId7"/>
      <w:footerReference w:type="default" r:id="rId8"/>
      <w:headerReference w:type="first" r:id="rId9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D9BAA" w14:textId="77777777" w:rsidR="008E2045" w:rsidRDefault="008E2045" w:rsidP="00BB1A29">
      <w:pPr>
        <w:spacing w:after="0" w:line="240" w:lineRule="auto"/>
      </w:pPr>
      <w:r>
        <w:separator/>
      </w:r>
    </w:p>
  </w:endnote>
  <w:endnote w:type="continuationSeparator" w:id="0">
    <w:p w14:paraId="1A7EC5EF" w14:textId="77777777" w:rsidR="008E2045" w:rsidRDefault="008E2045" w:rsidP="00BB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6E734" w14:textId="30D4CAFC" w:rsidR="001F7891" w:rsidRDefault="001F7891">
    <w:pPr>
      <w:pStyle w:val="a6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1EB5C" w14:textId="77777777" w:rsidR="008E2045" w:rsidRDefault="008E2045" w:rsidP="00BB1A29">
      <w:pPr>
        <w:spacing w:after="0" w:line="240" w:lineRule="auto"/>
      </w:pPr>
      <w:r>
        <w:separator/>
      </w:r>
    </w:p>
  </w:footnote>
  <w:footnote w:type="continuationSeparator" w:id="0">
    <w:p w14:paraId="6C7C40F2" w14:textId="77777777" w:rsidR="008E2045" w:rsidRDefault="008E2045" w:rsidP="00BB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4263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F205281" w14:textId="77777777" w:rsidR="00E23C0B" w:rsidRPr="00E23C0B" w:rsidRDefault="00E23C0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E23C0B">
          <w:rPr>
            <w:rFonts w:ascii="Times New Roman" w:hAnsi="Times New Roman"/>
            <w:sz w:val="24"/>
            <w:szCs w:val="24"/>
          </w:rPr>
          <w:fldChar w:fldCharType="begin"/>
        </w:r>
        <w:r w:rsidRPr="00E23C0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23C0B">
          <w:rPr>
            <w:rFonts w:ascii="Times New Roman" w:hAnsi="Times New Roman"/>
            <w:sz w:val="24"/>
            <w:szCs w:val="24"/>
          </w:rPr>
          <w:fldChar w:fldCharType="separate"/>
        </w:r>
        <w:r w:rsidR="00896232" w:rsidRPr="00896232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E23C0B">
          <w:rPr>
            <w:rFonts w:ascii="Times New Roman" w:hAnsi="Times New Roman"/>
            <w:sz w:val="24"/>
            <w:szCs w:val="24"/>
          </w:rPr>
          <w:fldChar w:fldCharType="end"/>
        </w:r>
      </w:p>
      <w:p w14:paraId="47321827" w14:textId="745744A2" w:rsidR="001F7891" w:rsidRDefault="00E23C0B" w:rsidP="00E23C0B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E23C0B">
          <w:rPr>
            <w:rFonts w:ascii="Times New Roman" w:hAnsi="Times New Roman"/>
            <w:sz w:val="24"/>
            <w:szCs w:val="24"/>
          </w:rPr>
          <w:t>Продовження додатка 4</w:t>
        </w:r>
      </w:p>
      <w:p w14:paraId="52F0DF2E" w14:textId="77777777" w:rsidR="001F7891" w:rsidRDefault="001F7891" w:rsidP="00E23C0B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</w:p>
      <w:tbl>
        <w:tblPr>
          <w:tblStyle w:val="a3"/>
          <w:tblW w:w="15058" w:type="dxa"/>
          <w:tblLayout w:type="fixed"/>
          <w:tblLook w:val="04A0" w:firstRow="1" w:lastRow="0" w:firstColumn="1" w:lastColumn="0" w:noHBand="0" w:noVBand="1"/>
        </w:tblPr>
        <w:tblGrid>
          <w:gridCol w:w="1696"/>
          <w:gridCol w:w="3969"/>
          <w:gridCol w:w="1134"/>
          <w:gridCol w:w="1134"/>
          <w:gridCol w:w="1985"/>
          <w:gridCol w:w="1558"/>
          <w:gridCol w:w="1676"/>
          <w:gridCol w:w="1906"/>
        </w:tblGrid>
        <w:tr w:rsidR="001F7891" w:rsidRPr="00E73400" w14:paraId="540DB1B4" w14:textId="77777777" w:rsidTr="00122294">
          <w:tc>
            <w:tcPr>
              <w:tcW w:w="1696" w:type="dxa"/>
            </w:tcPr>
            <w:p w14:paraId="72EC7C75" w14:textId="77777777" w:rsidR="001F7891" w:rsidRPr="00E73400" w:rsidRDefault="001F7891" w:rsidP="001F7891">
              <w:pPr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1</w:t>
              </w:r>
            </w:p>
          </w:tc>
          <w:tc>
            <w:tcPr>
              <w:tcW w:w="3969" w:type="dxa"/>
            </w:tcPr>
            <w:p w14:paraId="756F8FAF" w14:textId="77777777" w:rsidR="001F7891" w:rsidRPr="00E73400" w:rsidRDefault="001F7891" w:rsidP="001F7891">
              <w:pPr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2</w:t>
              </w:r>
            </w:p>
          </w:tc>
          <w:tc>
            <w:tcPr>
              <w:tcW w:w="1134" w:type="dxa"/>
            </w:tcPr>
            <w:p w14:paraId="53E81E17" w14:textId="77777777" w:rsidR="001F7891" w:rsidRDefault="001F7891" w:rsidP="001F7891">
              <w:pPr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</w:p>
          </w:tc>
          <w:tc>
            <w:tcPr>
              <w:tcW w:w="1134" w:type="dxa"/>
            </w:tcPr>
            <w:p w14:paraId="0AD73964" w14:textId="77777777" w:rsidR="001F7891" w:rsidRDefault="001F7891" w:rsidP="001F7891">
              <w:pPr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4</w:t>
              </w:r>
            </w:p>
          </w:tc>
          <w:tc>
            <w:tcPr>
              <w:tcW w:w="1985" w:type="dxa"/>
            </w:tcPr>
            <w:p w14:paraId="7DC16D6B" w14:textId="77777777" w:rsidR="001F7891" w:rsidRPr="00E73400" w:rsidRDefault="001F7891" w:rsidP="001F7891">
              <w:pPr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</w:pPr>
              <w:r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5</w:t>
              </w:r>
            </w:p>
          </w:tc>
          <w:tc>
            <w:tcPr>
              <w:tcW w:w="1558" w:type="dxa"/>
            </w:tcPr>
            <w:p w14:paraId="008F95A4" w14:textId="77777777" w:rsidR="001F7891" w:rsidRDefault="001F7891" w:rsidP="001F7891">
              <w:pPr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6</w:t>
              </w:r>
            </w:p>
          </w:tc>
          <w:tc>
            <w:tcPr>
              <w:tcW w:w="1676" w:type="dxa"/>
            </w:tcPr>
            <w:p w14:paraId="1F6C5A1F" w14:textId="77777777" w:rsidR="001F7891" w:rsidRDefault="001F7891" w:rsidP="001F7891">
              <w:pPr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7</w:t>
              </w:r>
            </w:p>
          </w:tc>
          <w:tc>
            <w:tcPr>
              <w:tcW w:w="1906" w:type="dxa"/>
            </w:tcPr>
            <w:p w14:paraId="1ACA0AD1" w14:textId="77777777" w:rsidR="001F7891" w:rsidRPr="00E73400" w:rsidRDefault="001F7891" w:rsidP="001F7891">
              <w:pPr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8</w:t>
              </w:r>
            </w:p>
          </w:tc>
        </w:tr>
      </w:tbl>
      <w:p w14:paraId="39DDF898" w14:textId="0CBCEF39" w:rsidR="00E23C0B" w:rsidRPr="00E23C0B" w:rsidRDefault="008E2045" w:rsidP="00E23C0B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854407"/>
      <w:docPartObj>
        <w:docPartGallery w:val="Page Numbers (Top of Page)"/>
        <w:docPartUnique/>
      </w:docPartObj>
    </w:sdtPr>
    <w:sdtEndPr/>
    <w:sdtContent>
      <w:p w14:paraId="65D4AB15" w14:textId="04F038D9" w:rsidR="00E23C0B" w:rsidRDefault="008E2045">
        <w:pPr>
          <w:pStyle w:val="a4"/>
          <w:jc w:val="center"/>
        </w:pPr>
      </w:p>
    </w:sdtContent>
  </w:sdt>
  <w:p w14:paraId="064007E1" w14:textId="77777777" w:rsidR="00BB1A29" w:rsidRDefault="00BB1A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B0"/>
    <w:rsid w:val="000323AB"/>
    <w:rsid w:val="000540DD"/>
    <w:rsid w:val="0008163E"/>
    <w:rsid w:val="00083B48"/>
    <w:rsid w:val="000F423A"/>
    <w:rsid w:val="0017420F"/>
    <w:rsid w:val="00176480"/>
    <w:rsid w:val="001D6F05"/>
    <w:rsid w:val="001F503B"/>
    <w:rsid w:val="001F7891"/>
    <w:rsid w:val="00215C75"/>
    <w:rsid w:val="00255558"/>
    <w:rsid w:val="00264BFF"/>
    <w:rsid w:val="00280585"/>
    <w:rsid w:val="002E1207"/>
    <w:rsid w:val="002F39C2"/>
    <w:rsid w:val="00336760"/>
    <w:rsid w:val="0035290F"/>
    <w:rsid w:val="003C1768"/>
    <w:rsid w:val="003E4C6E"/>
    <w:rsid w:val="003E7E6B"/>
    <w:rsid w:val="003F2163"/>
    <w:rsid w:val="0044681E"/>
    <w:rsid w:val="00453691"/>
    <w:rsid w:val="0047010B"/>
    <w:rsid w:val="00485AD3"/>
    <w:rsid w:val="00520181"/>
    <w:rsid w:val="00521941"/>
    <w:rsid w:val="0054793B"/>
    <w:rsid w:val="005D1155"/>
    <w:rsid w:val="005D5DCF"/>
    <w:rsid w:val="005E0A0F"/>
    <w:rsid w:val="005F3D2C"/>
    <w:rsid w:val="00615760"/>
    <w:rsid w:val="00653DA6"/>
    <w:rsid w:val="006B17CC"/>
    <w:rsid w:val="00721D05"/>
    <w:rsid w:val="00751814"/>
    <w:rsid w:val="007A317C"/>
    <w:rsid w:val="00801786"/>
    <w:rsid w:val="00832D70"/>
    <w:rsid w:val="00883546"/>
    <w:rsid w:val="00896232"/>
    <w:rsid w:val="008E2045"/>
    <w:rsid w:val="008F2F26"/>
    <w:rsid w:val="00907A8C"/>
    <w:rsid w:val="0097408D"/>
    <w:rsid w:val="009A218E"/>
    <w:rsid w:val="009A3B93"/>
    <w:rsid w:val="009C647D"/>
    <w:rsid w:val="009D3BF4"/>
    <w:rsid w:val="00A4441B"/>
    <w:rsid w:val="00A4717B"/>
    <w:rsid w:val="00A72574"/>
    <w:rsid w:val="00A87DF7"/>
    <w:rsid w:val="00AF027C"/>
    <w:rsid w:val="00B16F6C"/>
    <w:rsid w:val="00B26990"/>
    <w:rsid w:val="00B55BA2"/>
    <w:rsid w:val="00B729A7"/>
    <w:rsid w:val="00BB1A29"/>
    <w:rsid w:val="00BC0590"/>
    <w:rsid w:val="00BD7826"/>
    <w:rsid w:val="00C33819"/>
    <w:rsid w:val="00C3750B"/>
    <w:rsid w:val="00C52EB9"/>
    <w:rsid w:val="00C645B0"/>
    <w:rsid w:val="00CC6255"/>
    <w:rsid w:val="00D03111"/>
    <w:rsid w:val="00D20F48"/>
    <w:rsid w:val="00D67244"/>
    <w:rsid w:val="00DA1A86"/>
    <w:rsid w:val="00DE30DF"/>
    <w:rsid w:val="00E071A6"/>
    <w:rsid w:val="00E13C77"/>
    <w:rsid w:val="00E23C0B"/>
    <w:rsid w:val="00E73400"/>
    <w:rsid w:val="00EA23FD"/>
    <w:rsid w:val="00EA7966"/>
    <w:rsid w:val="00EF3F0C"/>
    <w:rsid w:val="00F12CF2"/>
    <w:rsid w:val="00F630B3"/>
    <w:rsid w:val="00F64303"/>
    <w:rsid w:val="00FA587D"/>
    <w:rsid w:val="00FB19C0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B31B2"/>
  <w15:chartTrackingRefBased/>
  <w15:docId w15:val="{F88955E9-1465-4EB2-959F-33566143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5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A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B1A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B1A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B1A29"/>
    <w:rPr>
      <w:rFonts w:ascii="Calibri" w:eastAsia="Calibri" w:hAnsi="Calibri" w:cs="Times New Roman"/>
    </w:rPr>
  </w:style>
  <w:style w:type="paragraph" w:customStyle="1" w:styleId="Default">
    <w:name w:val="Default"/>
    <w:rsid w:val="009C6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FF96-D65A-47A7-B002-95C00DEA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9097</Words>
  <Characters>5186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</vt:lpstr>
      <vt:lpstr>Про</vt:lpstr>
    </vt:vector>
  </TitlesOfParts>
  <Company/>
  <LinksUpToDate>false</LinksUpToDate>
  <CharactersWithSpaces>14255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</dc:title>
  <dc:subject/>
  <dc:creator>Грама Андрій Миколайович</dc:creator>
  <cp:keywords/>
  <dc:description/>
  <cp:lastModifiedBy>User</cp:lastModifiedBy>
  <cp:revision>2</cp:revision>
  <cp:lastPrinted>2023-03-29T09:23:00Z</cp:lastPrinted>
  <dcterms:created xsi:type="dcterms:W3CDTF">2023-04-03T09:13:00Z</dcterms:created>
  <dcterms:modified xsi:type="dcterms:W3CDTF">2023-04-03T09:13:00Z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2023-03-06T09:37:07Z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161b4ca8-7219-4aa8-b80b-9b031f3ffb83</vt:lpwstr>
  </property>
  <property fmtid="{D5CDD505-2E9C-101B-9397-08002B2CF9AE}" pid="8" name="MSIP_Label_defa4170-0d19-0005-0004-bc88714345d2_ContentBits">
    <vt:lpwstr>0</vt:lpwstr>
  </property>
</Properties>
</file>