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Appendix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1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to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Instruction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on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Procedure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   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for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Accreditation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Journalists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     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and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Workers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in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Economic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Security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  <w:t xml:space="preserve">Bureau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Ukraine</w:t>
      </w:r>
      <w:proofErr w:type="spellEnd"/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</w:pPr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(</w:t>
      </w:r>
      <w:proofErr w:type="spellStart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>paragraph</w:t>
      </w:r>
      <w:proofErr w:type="spellEnd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14)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val="en-US" w:eastAsia="ru-RU"/>
        </w:rPr>
      </w:pP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</w:pPr>
      <w:bookmarkStart w:id="0" w:name="_GoBack"/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en-US" w:eastAsia="ru-RU"/>
        </w:rPr>
        <w:t>SUBMISSION</w:t>
      </w:r>
      <w:r w:rsidRPr="00834FE3">
        <w:rPr>
          <w:rFonts w:ascii="Times New Roman" w:eastAsia="Times New Roman" w:hAnsi="Times New Roman" w:cs="Times New Roman"/>
          <w:bCs/>
          <w:sz w:val="24"/>
          <w:bdr w:val="none" w:sz="0" w:space="0" w:color="auto" w:frame="1"/>
          <w:lang w:val="uk-UA" w:eastAsia="ru-RU"/>
        </w:rPr>
        <w:t xml:space="preserve"> FOR ACCREDITATION</w:t>
      </w:r>
    </w:p>
    <w:bookmarkEnd w:id="0"/>
    <w:p w:rsidR="00834FE3" w:rsidRDefault="00834FE3" w:rsidP="00834F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</w:t>
      </w:r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(</w:t>
      </w:r>
      <w:proofErr w:type="spellStart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for</w:t>
      </w:r>
      <w:proofErr w:type="spellEnd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)</w:t>
      </w:r>
    </w:p>
    <w:p w:rsidR="00834FE3" w:rsidRPr="00834FE3" w:rsidRDefault="00834FE3" w:rsidP="00834F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Director</w:t>
      </w:r>
      <w:proofErr w:type="spellEnd"/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Economic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Security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Bureau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Ukraine</w:t>
      </w:r>
      <w:proofErr w:type="spellEnd"/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                 </w:t>
      </w:r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To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Head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</w:p>
    <w:p w:rsidR="00834FE3" w:rsidRPr="00D11CFA" w:rsidRDefault="00834FE3" w:rsidP="00834F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Territorial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Department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ESBU</w:t>
      </w:r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</w:p>
    <w:p w:rsidR="00834FE3" w:rsidRPr="00D11CFA" w:rsidRDefault="00834FE3" w:rsidP="00834FE3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_________________________________________________________________________</w:t>
      </w:r>
      <w:r w:rsidRPr="00D11CF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</w:pPr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(</w:t>
      </w:r>
      <w:proofErr w:type="spellStart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full</w:t>
      </w:r>
      <w:proofErr w:type="spellEnd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name</w:t>
      </w:r>
      <w:proofErr w:type="spellEnd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mass</w:t>
      </w:r>
      <w:proofErr w:type="spellEnd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>)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asks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you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to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provide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accreditation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cards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cover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Economic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Security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Bureau   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Ukraine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ter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ritorial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ESBU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>.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</w:t>
      </w:r>
    </w:p>
    <w:p w:rsidR="00834FE3" w:rsidRPr="00E8716A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</w:t>
      </w:r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date</w:t>
      </w:r>
      <w:proofErr w:type="spellEnd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and</w:t>
      </w:r>
      <w:proofErr w:type="spellEnd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state</w:t>
      </w:r>
      <w:proofErr w:type="spellEnd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registration</w:t>
      </w:r>
      <w:proofErr w:type="spellEnd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number</w:t>
      </w:r>
      <w:proofErr w:type="spellEnd"/>
      <w:r w:rsidRPr="00834F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)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</w:t>
      </w:r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editor's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address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</w:t>
      </w:r>
    </w:p>
    <w:p w:rsidR="00834FE3" w:rsidRPr="00E8716A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email address</w:t>
      </w:r>
      <w:r w:rsidRPr="00E871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)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_______________________________________________________________________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surname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first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name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patronymic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available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)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journalist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(s),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technical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employee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(s)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mass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respect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whom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submission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made</w:t>
      </w:r>
      <w:proofErr w:type="spellEnd"/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______________________________________________________________________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               </w:t>
      </w:r>
      <w:r w:rsidRPr="00E8716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numbers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means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communication</w:t>
      </w:r>
      <w:proofErr w:type="spellEnd"/>
      <w:r w:rsidRPr="00E8716A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submission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made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editorial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form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signed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by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head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or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another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authorized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person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).</w:t>
      </w: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Copies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documents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certifying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identity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journalist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(s),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technical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employee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(s) 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  <w:t xml:space="preserve">                  </w:t>
      </w:r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(a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document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certifying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identity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citizen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Ukraine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a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foreigner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or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a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stateless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person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editorial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certificate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)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are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attached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to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submission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.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submission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must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provide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additional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information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about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surname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first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name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patronymic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(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available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)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head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telephone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numbers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head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telep</w:t>
      </w: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hone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numbers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numbers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e</w:t>
      </w:r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mail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address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information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service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of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the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mass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media</w:t>
      </w:r>
      <w:proofErr w:type="spellEnd"/>
      <w:r w:rsidRPr="00834FE3">
        <w:rPr>
          <w:rFonts w:ascii="Times New Roman" w:eastAsia="Times New Roman" w:hAnsi="Times New Roman" w:cs="Times New Roman"/>
          <w:sz w:val="24"/>
          <w:bdr w:val="none" w:sz="0" w:space="0" w:color="auto" w:frame="1"/>
          <w:lang w:val="uk-UA" w:eastAsia="ru-RU"/>
        </w:rPr>
        <w:t>).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bdr w:val="none" w:sz="0" w:space="0" w:color="auto" w:frame="1"/>
          <w:lang w:val="en-US" w:eastAsia="ru-RU"/>
        </w:rPr>
      </w:pPr>
    </w:p>
    <w:p w:rsidR="00834FE3" w:rsidRPr="00834FE3" w:rsidRDefault="00834FE3" w:rsidP="00834FE3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en-US" w:eastAsia="ru-RU"/>
        </w:rPr>
      </w:pPr>
    </w:p>
    <w:p w:rsidR="00834FE3" w:rsidRPr="00257FE8" w:rsidRDefault="00834FE3" w:rsidP="00834FE3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18"/>
          <w:szCs w:val="27"/>
          <w:lang w:val="uk-UA" w:eastAsia="ru-RU"/>
        </w:rPr>
      </w:pPr>
      <w:proofErr w:type="spellStart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Stamp</w:t>
      </w:r>
      <w:proofErr w:type="spellEnd"/>
      <w:r w:rsidRPr="00F82692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ab/>
      </w:r>
      <w:proofErr w:type="spellStart"/>
      <w:r w:rsidRPr="00834FE3">
        <w:rPr>
          <w:rFonts w:ascii="Times New Roman" w:eastAsia="Times New Roman" w:hAnsi="Times New Roman" w:cs="Times New Roman"/>
          <w:bCs/>
          <w:iCs/>
          <w:sz w:val="24"/>
          <w:bdr w:val="none" w:sz="0" w:space="0" w:color="auto" w:frame="1"/>
          <w:lang w:val="uk-UA" w:eastAsia="ru-RU"/>
        </w:rPr>
        <w:t>Signature</w:t>
      </w:r>
      <w:proofErr w:type="spellEnd"/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  <w:r w:rsidRPr="00D11CFA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  <w:t> </w:t>
      </w: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834FE3" w:rsidRDefault="00834FE3" w:rsidP="00834FE3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uk-UA" w:eastAsia="ru-RU"/>
        </w:rPr>
      </w:pPr>
    </w:p>
    <w:p w:rsidR="00834FE3" w:rsidRPr="00AB790C" w:rsidRDefault="00834FE3" w:rsidP="00834F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582B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026B0B" w:rsidRPr="00834FE3" w:rsidRDefault="00026B0B">
      <w:pPr>
        <w:rPr>
          <w:lang w:val="en-US"/>
        </w:rPr>
      </w:pPr>
    </w:p>
    <w:sectPr w:rsidR="00026B0B" w:rsidRPr="00834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E3"/>
    <w:rsid w:val="00026B0B"/>
    <w:rsid w:val="008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2024-02-01T21:02:00Z</dcterms:created>
  <dcterms:modified xsi:type="dcterms:W3CDTF">2024-02-01T21:16:00Z</dcterms:modified>
</cp:coreProperties>
</file>