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0A32" w14:textId="0CCABFE6" w:rsidR="00236CCD" w:rsidRDefault="00236CCD" w:rsidP="006D55F5">
      <w:pPr>
        <w:spacing w:line="600" w:lineRule="atLeast"/>
        <w:jc w:val="center"/>
        <w:textAlignment w:val="baseline"/>
        <w:rPr>
          <w:rFonts w:ascii="ProbaPro" w:eastAsia="Times New Roman" w:hAnsi="ProbaPro" w:cs="Times New Roman"/>
          <w:color w:val="1D1D1B"/>
          <w:sz w:val="61"/>
          <w:szCs w:val="61"/>
          <w:lang w:eastAsia="uk-UA"/>
        </w:rPr>
      </w:pPr>
      <w:r w:rsidRPr="00236CCD">
        <w:rPr>
          <w:rFonts w:ascii="ProbaPro" w:eastAsia="Times New Roman" w:hAnsi="ProbaPro" w:cs="Times New Roman"/>
          <w:color w:val="1D1D1B"/>
          <w:sz w:val="61"/>
          <w:szCs w:val="61"/>
          <w:lang w:eastAsia="uk-UA"/>
        </w:rPr>
        <w:t>Department of International Cooperation</w:t>
      </w:r>
    </w:p>
    <w:p w14:paraId="0440A804" w14:textId="77777777" w:rsidR="006D55F5" w:rsidRPr="004F2872" w:rsidRDefault="006D55F5" w:rsidP="004F2872">
      <w:pPr>
        <w:spacing w:after="100" w:afterAutospacing="1"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r w:rsidRPr="004F2872">
        <w:rPr>
          <w:rFonts w:ascii="Times New Roman" w:eastAsia="Times New Roman" w:hAnsi="Times New Roman" w:cs="Times New Roman"/>
          <w:b/>
          <w:bCs/>
          <w:color w:val="000000"/>
          <w:sz w:val="28"/>
          <w:szCs w:val="28"/>
          <w:bdr w:val="none" w:sz="0" w:space="0" w:color="auto" w:frame="1"/>
          <w:lang w:eastAsia="uk-UA"/>
        </w:rPr>
        <w:t>Contacts:</w:t>
      </w:r>
    </w:p>
    <w:p w14:paraId="5307C0E8" w14:textId="05D9EECE" w:rsidR="006D55F5" w:rsidRPr="004F2872" w:rsidRDefault="006D55F5" w:rsidP="004F2872">
      <w:pPr>
        <w:spacing w:after="100" w:afterAutospacing="1" w:line="240" w:lineRule="auto"/>
        <w:textAlignment w:val="baseline"/>
        <w:rPr>
          <w:rFonts w:ascii="Times New Roman" w:eastAsia="Times New Roman" w:hAnsi="Times New Roman" w:cs="Times New Roman"/>
          <w:color w:val="000000"/>
          <w:sz w:val="28"/>
          <w:szCs w:val="28"/>
          <w:u w:val="single"/>
          <w:bdr w:val="none" w:sz="0" w:space="0" w:color="auto" w:frame="1"/>
          <w:lang w:eastAsia="uk-UA"/>
        </w:rPr>
      </w:pPr>
      <w:proofErr w:type="spellStart"/>
      <w:r w:rsidRPr="004F2872">
        <w:rPr>
          <w:rFonts w:ascii="Times New Roman" w:eastAsia="Times New Roman" w:hAnsi="Times New Roman" w:cs="Times New Roman"/>
          <w:color w:val="000000"/>
          <w:sz w:val="28"/>
          <w:szCs w:val="28"/>
          <w:u w:val="single"/>
          <w:bdr w:val="none" w:sz="0" w:space="0" w:color="auto" w:frame="1"/>
          <w:lang w:eastAsia="uk-UA"/>
        </w:rPr>
        <w:t>Postal</w:t>
      </w:r>
      <w:proofErr w:type="spellEnd"/>
      <w:r w:rsidRPr="004F2872">
        <w:rPr>
          <w:rFonts w:ascii="Times New Roman" w:eastAsia="Times New Roman" w:hAnsi="Times New Roman" w:cs="Times New Roman"/>
          <w:color w:val="000000"/>
          <w:sz w:val="28"/>
          <w:szCs w:val="28"/>
          <w:u w:val="single"/>
          <w:bdr w:val="none" w:sz="0" w:space="0" w:color="auto" w:frame="1"/>
          <w:lang w:eastAsia="uk-UA"/>
        </w:rPr>
        <w:t xml:space="preserve"> </w:t>
      </w:r>
      <w:proofErr w:type="spellStart"/>
      <w:r w:rsidRPr="004F2872">
        <w:rPr>
          <w:rFonts w:ascii="Times New Roman" w:eastAsia="Times New Roman" w:hAnsi="Times New Roman" w:cs="Times New Roman"/>
          <w:color w:val="000000"/>
          <w:sz w:val="28"/>
          <w:szCs w:val="28"/>
          <w:u w:val="single"/>
          <w:bdr w:val="none" w:sz="0" w:space="0" w:color="auto" w:frame="1"/>
          <w:lang w:eastAsia="uk-UA"/>
        </w:rPr>
        <w:t>address</w:t>
      </w:r>
      <w:proofErr w:type="spellEnd"/>
      <w:r w:rsidRPr="004F2872">
        <w:rPr>
          <w:rFonts w:ascii="Times New Roman" w:eastAsia="Times New Roman" w:hAnsi="Times New Roman" w:cs="Times New Roman"/>
          <w:color w:val="000000"/>
          <w:sz w:val="28"/>
          <w:szCs w:val="28"/>
          <w:bdr w:val="none" w:sz="0" w:space="0" w:color="auto" w:frame="1"/>
          <w:lang w:eastAsia="uk-UA"/>
        </w:rPr>
        <w:t>:  31</w:t>
      </w:r>
      <w:r w:rsidRPr="004F2872">
        <w:rPr>
          <w:rFonts w:ascii="Times New Roman" w:eastAsia="Times New Roman" w:hAnsi="Times New Roman" w:cs="Times New Roman"/>
          <w:color w:val="000000"/>
          <w:sz w:val="28"/>
          <w:szCs w:val="28"/>
          <w:bdr w:val="none" w:sz="0" w:space="0" w:color="auto" w:frame="1"/>
          <w:lang w:val="en-US" w:eastAsia="uk-UA"/>
        </w:rPr>
        <w:t>,</w:t>
      </w:r>
      <w:r w:rsidRPr="004F287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4F2872">
        <w:rPr>
          <w:rFonts w:ascii="Times New Roman" w:eastAsia="Times New Roman" w:hAnsi="Times New Roman" w:cs="Times New Roman"/>
          <w:color w:val="000000"/>
          <w:sz w:val="28"/>
          <w:szCs w:val="28"/>
          <w:bdr w:val="none" w:sz="0" w:space="0" w:color="auto" w:frame="1"/>
          <w:lang w:eastAsia="uk-UA"/>
        </w:rPr>
        <w:t>Sholudenka</w:t>
      </w:r>
      <w:proofErr w:type="spellEnd"/>
      <w:r w:rsidRPr="004F2872">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4F2872">
        <w:rPr>
          <w:rFonts w:ascii="Times New Roman" w:eastAsia="Times New Roman" w:hAnsi="Times New Roman" w:cs="Times New Roman"/>
          <w:color w:val="000000"/>
          <w:sz w:val="28"/>
          <w:szCs w:val="28"/>
          <w:bdr w:val="none" w:sz="0" w:space="0" w:color="auto" w:frame="1"/>
          <w:lang w:eastAsia="uk-UA"/>
        </w:rPr>
        <w:t>Street</w:t>
      </w:r>
      <w:proofErr w:type="spellEnd"/>
      <w:r w:rsidRPr="004F2872">
        <w:rPr>
          <w:rFonts w:ascii="Times New Roman" w:eastAsia="Times New Roman" w:hAnsi="Times New Roman" w:cs="Times New Roman"/>
          <w:color w:val="000000"/>
          <w:sz w:val="28"/>
          <w:szCs w:val="28"/>
          <w:bdr w:val="none" w:sz="0" w:space="0" w:color="auto" w:frame="1"/>
          <w:lang w:eastAsia="uk-UA"/>
        </w:rPr>
        <w:t>, Kyiv, 04116</w:t>
      </w:r>
    </w:p>
    <w:p w14:paraId="685A5AF0" w14:textId="77777777" w:rsidR="006D55F5" w:rsidRPr="004F2872" w:rsidRDefault="006D55F5" w:rsidP="004F2872">
      <w:pPr>
        <w:spacing w:after="100" w:afterAutospacing="1" w:line="240" w:lineRule="auto"/>
        <w:textAlignment w:val="baseline"/>
        <w:rPr>
          <w:rFonts w:ascii="Times New Roman" w:eastAsia="Times New Roman" w:hAnsi="Times New Roman" w:cs="Times New Roman"/>
          <w:color w:val="000000"/>
          <w:sz w:val="28"/>
          <w:szCs w:val="28"/>
          <w:lang w:eastAsia="uk-UA"/>
        </w:rPr>
      </w:pPr>
      <w:r w:rsidRPr="004F2872">
        <w:rPr>
          <w:rFonts w:ascii="Times New Roman" w:eastAsia="Times New Roman" w:hAnsi="Times New Roman" w:cs="Times New Roman"/>
          <w:color w:val="000000"/>
          <w:sz w:val="28"/>
          <w:szCs w:val="28"/>
          <w:lang w:eastAsia="uk-UA"/>
        </w:rPr>
        <w:t>E-</w:t>
      </w:r>
      <w:proofErr w:type="spellStart"/>
      <w:r w:rsidRPr="004F2872">
        <w:rPr>
          <w:rFonts w:ascii="Times New Roman" w:eastAsia="Times New Roman" w:hAnsi="Times New Roman" w:cs="Times New Roman"/>
          <w:color w:val="000000"/>
          <w:sz w:val="28"/>
          <w:szCs w:val="28"/>
          <w:lang w:eastAsia="uk-UA"/>
        </w:rPr>
        <w:t>mail</w:t>
      </w:r>
      <w:proofErr w:type="spellEnd"/>
      <w:r w:rsidRPr="004F2872">
        <w:rPr>
          <w:rFonts w:ascii="Times New Roman" w:eastAsia="Times New Roman" w:hAnsi="Times New Roman" w:cs="Times New Roman"/>
          <w:color w:val="000000"/>
          <w:sz w:val="28"/>
          <w:szCs w:val="28"/>
          <w:lang w:eastAsia="uk-UA"/>
        </w:rPr>
        <w:t>: international@esbu.gov.ua</w:t>
      </w:r>
    </w:p>
    <w:p w14:paraId="2F8D5CDF" w14:textId="77777777" w:rsidR="006D55F5" w:rsidRPr="004F2872" w:rsidRDefault="006D55F5" w:rsidP="004F2872">
      <w:pPr>
        <w:spacing w:after="100" w:afterAutospacing="1" w:line="405"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4F2872">
        <w:rPr>
          <w:rFonts w:ascii="Times New Roman" w:eastAsia="Times New Roman" w:hAnsi="Times New Roman" w:cs="Times New Roman"/>
          <w:b/>
          <w:bCs/>
          <w:color w:val="000000"/>
          <w:sz w:val="28"/>
          <w:szCs w:val="28"/>
          <w:bdr w:val="none" w:sz="0" w:space="0" w:color="auto" w:frame="1"/>
          <w:lang w:eastAsia="uk-UA"/>
        </w:rPr>
        <w:t xml:space="preserve">Tasks of the </w:t>
      </w:r>
      <w:proofErr w:type="spellStart"/>
      <w:r w:rsidRPr="004F2872">
        <w:rPr>
          <w:rFonts w:ascii="Times New Roman" w:eastAsia="Times New Roman" w:hAnsi="Times New Roman" w:cs="Times New Roman"/>
          <w:b/>
          <w:bCs/>
          <w:color w:val="000000"/>
          <w:sz w:val="28"/>
          <w:szCs w:val="28"/>
          <w:bdr w:val="none" w:sz="0" w:space="0" w:color="auto" w:frame="1"/>
          <w:lang w:eastAsia="uk-UA"/>
        </w:rPr>
        <w:t>department</w:t>
      </w:r>
      <w:proofErr w:type="spellEnd"/>
      <w:r w:rsidRPr="004F2872">
        <w:rPr>
          <w:rFonts w:ascii="Times New Roman" w:eastAsia="Times New Roman" w:hAnsi="Times New Roman" w:cs="Times New Roman"/>
          <w:b/>
          <w:bCs/>
          <w:color w:val="000000"/>
          <w:sz w:val="28"/>
          <w:szCs w:val="28"/>
          <w:bdr w:val="none" w:sz="0" w:space="0" w:color="auto" w:frame="1"/>
          <w:lang w:eastAsia="uk-UA"/>
        </w:rPr>
        <w:t>:</w:t>
      </w:r>
    </w:p>
    <w:p w14:paraId="6EF64912" w14:textId="0388B68C" w:rsidR="00236CCD" w:rsidRPr="004F2872" w:rsidRDefault="00236CCD" w:rsidP="008F4DE5">
      <w:pPr>
        <w:spacing w:after="100" w:afterAutospacing="1" w:line="240" w:lineRule="auto"/>
        <w:ind w:left="851"/>
        <w:textAlignment w:val="baseline"/>
        <w:rPr>
          <w:rFonts w:ascii="Times New Roman" w:eastAsia="Times New Roman" w:hAnsi="Times New Roman" w:cs="Times New Roman"/>
          <w:color w:val="000000"/>
          <w:sz w:val="28"/>
          <w:szCs w:val="28"/>
          <w:lang w:val="en-US" w:eastAsia="uk-UA"/>
        </w:rPr>
      </w:pPr>
      <w:r w:rsidRPr="004F2872">
        <w:rPr>
          <w:rFonts w:ascii="Times New Roman" w:eastAsia="Times New Roman" w:hAnsi="Times New Roman" w:cs="Times New Roman"/>
          <w:color w:val="000000"/>
          <w:sz w:val="28"/>
          <w:szCs w:val="28"/>
          <w:lang w:val="en-US" w:eastAsia="uk-UA"/>
        </w:rPr>
        <w:t xml:space="preserve">• ensuring, within the competence of the ESBU, the implementation of the Association Agreement between Ukraine on the one hand and the European Union, the European Atomic Energy Community and their member states on the other </w:t>
      </w:r>
      <w:proofErr w:type="gramStart"/>
      <w:r w:rsidRPr="004F2872">
        <w:rPr>
          <w:rFonts w:ascii="Times New Roman" w:eastAsia="Times New Roman" w:hAnsi="Times New Roman" w:cs="Times New Roman"/>
          <w:color w:val="000000"/>
          <w:sz w:val="28"/>
          <w:szCs w:val="28"/>
          <w:lang w:val="en-US" w:eastAsia="uk-UA"/>
        </w:rPr>
        <w:t>hand;</w:t>
      </w:r>
      <w:proofErr w:type="gramEnd"/>
    </w:p>
    <w:p w14:paraId="482B9915" w14:textId="40804314" w:rsidR="006D55F5" w:rsidRPr="004F2872" w:rsidRDefault="00236CCD" w:rsidP="008F4DE5">
      <w:pPr>
        <w:spacing w:after="100" w:afterAutospacing="1" w:line="240" w:lineRule="auto"/>
        <w:ind w:left="851"/>
        <w:textAlignment w:val="baseline"/>
        <w:rPr>
          <w:rFonts w:ascii="Times New Roman" w:eastAsia="Times New Roman" w:hAnsi="Times New Roman" w:cs="Times New Roman"/>
          <w:color w:val="000000"/>
          <w:sz w:val="28"/>
          <w:szCs w:val="28"/>
          <w:lang w:eastAsia="uk-UA"/>
        </w:rPr>
      </w:pPr>
      <w:r w:rsidRPr="004F2872">
        <w:rPr>
          <w:rFonts w:ascii="Times New Roman" w:eastAsia="Times New Roman" w:hAnsi="Times New Roman" w:cs="Times New Roman"/>
          <w:color w:val="000000"/>
          <w:sz w:val="28"/>
          <w:szCs w:val="28"/>
          <w:lang w:eastAsia="uk-UA"/>
        </w:rPr>
        <w:t>• implementation of normative and legal work on international cooperation;</w:t>
      </w:r>
    </w:p>
    <w:p w14:paraId="4FBE427A" w14:textId="68DA1C6A" w:rsidR="00236CCD" w:rsidRPr="004F2872" w:rsidRDefault="00236CCD" w:rsidP="008F4DE5">
      <w:pPr>
        <w:spacing w:after="100" w:afterAutospacing="1" w:line="240" w:lineRule="auto"/>
        <w:ind w:left="851"/>
        <w:textAlignment w:val="baseline"/>
        <w:rPr>
          <w:rFonts w:ascii="Times New Roman" w:eastAsia="Times New Roman" w:hAnsi="Times New Roman" w:cs="Times New Roman"/>
          <w:color w:val="000000"/>
          <w:sz w:val="28"/>
          <w:szCs w:val="28"/>
          <w:lang w:eastAsia="uk-UA"/>
        </w:rPr>
      </w:pPr>
      <w:r w:rsidRPr="004F2872">
        <w:rPr>
          <w:rFonts w:ascii="Times New Roman" w:eastAsia="Times New Roman" w:hAnsi="Times New Roman" w:cs="Times New Roman"/>
          <w:color w:val="000000"/>
          <w:sz w:val="28"/>
          <w:szCs w:val="28"/>
          <w:lang w:eastAsia="uk-UA"/>
        </w:rPr>
        <w:t xml:space="preserve">• implementation of international bilateral and </w:t>
      </w:r>
      <w:proofErr w:type="spellStart"/>
      <w:r w:rsidRPr="004F2872">
        <w:rPr>
          <w:rFonts w:ascii="Times New Roman" w:eastAsia="Times New Roman" w:hAnsi="Times New Roman" w:cs="Times New Roman"/>
          <w:color w:val="000000"/>
          <w:sz w:val="28"/>
          <w:szCs w:val="28"/>
          <w:lang w:eastAsia="uk-UA"/>
        </w:rPr>
        <w:t>multilateral</w:t>
      </w:r>
      <w:proofErr w:type="spellEnd"/>
      <w:r w:rsidRPr="004F2872">
        <w:rPr>
          <w:rFonts w:ascii="Times New Roman" w:eastAsia="Times New Roman" w:hAnsi="Times New Roman" w:cs="Times New Roman"/>
          <w:color w:val="000000"/>
          <w:sz w:val="28"/>
          <w:szCs w:val="28"/>
          <w:lang w:eastAsia="uk-UA"/>
        </w:rPr>
        <w:t xml:space="preserve"> cooperation;</w:t>
      </w:r>
    </w:p>
    <w:p w14:paraId="0E2E3C84" w14:textId="0B6F1C28" w:rsidR="00236CCD" w:rsidRPr="004F2872" w:rsidRDefault="00236CCD" w:rsidP="008F4DE5">
      <w:pPr>
        <w:spacing w:after="100" w:afterAutospacing="1" w:line="240" w:lineRule="auto"/>
        <w:ind w:left="851"/>
        <w:textAlignment w:val="baseline"/>
        <w:rPr>
          <w:rFonts w:ascii="Times New Roman" w:eastAsia="Times New Roman" w:hAnsi="Times New Roman" w:cs="Times New Roman"/>
          <w:color w:val="000000"/>
          <w:sz w:val="28"/>
          <w:szCs w:val="28"/>
          <w:lang w:eastAsia="uk-UA"/>
        </w:rPr>
      </w:pPr>
      <w:r w:rsidRPr="004F2872">
        <w:rPr>
          <w:rFonts w:ascii="Times New Roman" w:eastAsia="Times New Roman" w:hAnsi="Times New Roman" w:cs="Times New Roman"/>
          <w:color w:val="000000"/>
          <w:sz w:val="28"/>
          <w:szCs w:val="28"/>
          <w:lang w:eastAsia="uk-UA"/>
        </w:rPr>
        <w:t>•  information exchange;</w:t>
      </w:r>
    </w:p>
    <w:p w14:paraId="35213520" w14:textId="70E6D67C" w:rsidR="00236CCD" w:rsidRPr="004F2872" w:rsidRDefault="00236CCD" w:rsidP="008F4DE5">
      <w:pPr>
        <w:spacing w:after="100" w:afterAutospacing="1" w:line="240" w:lineRule="auto"/>
        <w:ind w:left="851"/>
        <w:textAlignment w:val="baseline"/>
        <w:rPr>
          <w:rFonts w:ascii="Times New Roman" w:eastAsia="Times New Roman" w:hAnsi="Times New Roman" w:cs="Times New Roman"/>
          <w:color w:val="000000"/>
          <w:sz w:val="28"/>
          <w:szCs w:val="28"/>
          <w:lang w:eastAsia="uk-UA"/>
        </w:rPr>
      </w:pPr>
      <w:r w:rsidRPr="004F2872">
        <w:rPr>
          <w:rFonts w:ascii="Times New Roman" w:eastAsia="Times New Roman" w:hAnsi="Times New Roman" w:cs="Times New Roman"/>
          <w:color w:val="000000"/>
          <w:sz w:val="28"/>
          <w:szCs w:val="28"/>
          <w:lang w:eastAsia="uk-UA"/>
        </w:rPr>
        <w:t xml:space="preserve">• </w:t>
      </w:r>
      <w:proofErr w:type="spellStart"/>
      <w:r w:rsidRPr="004F2872">
        <w:rPr>
          <w:rFonts w:ascii="Times New Roman" w:eastAsia="Times New Roman" w:hAnsi="Times New Roman" w:cs="Times New Roman"/>
          <w:color w:val="000000"/>
          <w:sz w:val="28"/>
          <w:szCs w:val="28"/>
          <w:lang w:eastAsia="uk-UA"/>
        </w:rPr>
        <w:t>protocol</w:t>
      </w:r>
      <w:proofErr w:type="spellEnd"/>
      <w:r w:rsidRPr="004F2872">
        <w:rPr>
          <w:rFonts w:ascii="Times New Roman" w:eastAsia="Times New Roman" w:hAnsi="Times New Roman" w:cs="Times New Roman"/>
          <w:color w:val="000000"/>
          <w:sz w:val="28"/>
          <w:szCs w:val="28"/>
          <w:lang w:eastAsia="uk-UA"/>
        </w:rPr>
        <w:t xml:space="preserve"> support of international </w:t>
      </w:r>
      <w:proofErr w:type="spellStart"/>
      <w:r w:rsidRPr="004F2872">
        <w:rPr>
          <w:rFonts w:ascii="Times New Roman" w:eastAsia="Times New Roman" w:hAnsi="Times New Roman" w:cs="Times New Roman"/>
          <w:color w:val="000000"/>
          <w:sz w:val="28"/>
          <w:szCs w:val="28"/>
          <w:lang w:eastAsia="uk-UA"/>
        </w:rPr>
        <w:t>events</w:t>
      </w:r>
      <w:proofErr w:type="spellEnd"/>
      <w:r w:rsidRPr="004F2872">
        <w:rPr>
          <w:rFonts w:ascii="Times New Roman" w:eastAsia="Times New Roman" w:hAnsi="Times New Roman" w:cs="Times New Roman"/>
          <w:color w:val="000000"/>
          <w:sz w:val="28"/>
          <w:szCs w:val="28"/>
          <w:lang w:eastAsia="uk-UA"/>
        </w:rPr>
        <w:t xml:space="preserve"> with the participation of </w:t>
      </w:r>
      <w:r w:rsidRPr="004F2872">
        <w:rPr>
          <w:rFonts w:ascii="Times New Roman" w:eastAsia="Times New Roman" w:hAnsi="Times New Roman" w:cs="Times New Roman"/>
          <w:color w:val="000000"/>
          <w:sz w:val="28"/>
          <w:szCs w:val="28"/>
          <w:lang w:val="en-US" w:eastAsia="uk-UA"/>
        </w:rPr>
        <w:t>the ESBU</w:t>
      </w:r>
      <w:r w:rsidRPr="004F2872">
        <w:rPr>
          <w:rFonts w:ascii="Times New Roman" w:eastAsia="Times New Roman" w:hAnsi="Times New Roman" w:cs="Times New Roman"/>
          <w:color w:val="000000"/>
          <w:sz w:val="28"/>
          <w:szCs w:val="28"/>
          <w:lang w:eastAsia="uk-UA"/>
        </w:rPr>
        <w:t xml:space="preserve"> employees;</w:t>
      </w:r>
    </w:p>
    <w:p w14:paraId="437CCC10" w14:textId="0AD3A9D4" w:rsidR="006D55F5" w:rsidRPr="004F2872" w:rsidRDefault="00236CCD" w:rsidP="008F4DE5">
      <w:pPr>
        <w:spacing w:after="100" w:afterAutospacing="1" w:line="240" w:lineRule="auto"/>
        <w:ind w:left="851"/>
        <w:textAlignment w:val="baseline"/>
        <w:rPr>
          <w:rFonts w:ascii="Times New Roman" w:eastAsia="Times New Roman" w:hAnsi="Times New Roman" w:cs="Times New Roman"/>
          <w:color w:val="000000"/>
          <w:sz w:val="28"/>
          <w:szCs w:val="28"/>
          <w:lang w:eastAsia="uk-UA"/>
        </w:rPr>
      </w:pPr>
      <w:r w:rsidRPr="004F2872">
        <w:rPr>
          <w:rFonts w:ascii="Times New Roman" w:eastAsia="Times New Roman" w:hAnsi="Times New Roman" w:cs="Times New Roman"/>
          <w:color w:val="000000"/>
          <w:sz w:val="28"/>
          <w:szCs w:val="28"/>
          <w:lang w:eastAsia="uk-UA"/>
        </w:rPr>
        <w:t xml:space="preserve">• strategic planning and interaction with donor organizations regarding the </w:t>
      </w:r>
      <w:proofErr w:type="spellStart"/>
      <w:r w:rsidRPr="004F2872">
        <w:rPr>
          <w:rFonts w:ascii="Times New Roman" w:eastAsia="Times New Roman" w:hAnsi="Times New Roman" w:cs="Times New Roman"/>
          <w:color w:val="000000"/>
          <w:sz w:val="28"/>
          <w:szCs w:val="28"/>
          <w:lang w:eastAsia="uk-UA"/>
        </w:rPr>
        <w:t>attraction</w:t>
      </w:r>
      <w:proofErr w:type="spellEnd"/>
      <w:r w:rsidRPr="004F2872">
        <w:rPr>
          <w:rFonts w:ascii="Times New Roman" w:eastAsia="Times New Roman" w:hAnsi="Times New Roman" w:cs="Times New Roman"/>
          <w:color w:val="000000"/>
          <w:sz w:val="28"/>
          <w:szCs w:val="28"/>
          <w:lang w:eastAsia="uk-UA"/>
        </w:rPr>
        <w:t xml:space="preserve"> and use of International </w:t>
      </w:r>
      <w:r w:rsidRPr="004F2872">
        <w:rPr>
          <w:rFonts w:ascii="Times New Roman" w:eastAsia="Times New Roman" w:hAnsi="Times New Roman" w:cs="Times New Roman"/>
          <w:color w:val="000000"/>
          <w:sz w:val="28"/>
          <w:szCs w:val="28"/>
          <w:lang w:val="en-US" w:eastAsia="uk-UA"/>
        </w:rPr>
        <w:t>t</w:t>
      </w:r>
      <w:proofErr w:type="spellStart"/>
      <w:r w:rsidRPr="004F2872">
        <w:rPr>
          <w:rFonts w:ascii="Times New Roman" w:eastAsia="Times New Roman" w:hAnsi="Times New Roman" w:cs="Times New Roman"/>
          <w:color w:val="000000"/>
          <w:sz w:val="28"/>
          <w:szCs w:val="28"/>
          <w:lang w:eastAsia="uk-UA"/>
        </w:rPr>
        <w:t>echnical</w:t>
      </w:r>
      <w:proofErr w:type="spellEnd"/>
      <w:r w:rsidRPr="004F2872">
        <w:rPr>
          <w:rFonts w:ascii="Times New Roman" w:eastAsia="Times New Roman" w:hAnsi="Times New Roman" w:cs="Times New Roman"/>
          <w:color w:val="000000"/>
          <w:sz w:val="28"/>
          <w:szCs w:val="28"/>
          <w:lang w:eastAsia="uk-UA"/>
        </w:rPr>
        <w:t xml:space="preserve"> </w:t>
      </w:r>
      <w:r w:rsidRPr="004F2872">
        <w:rPr>
          <w:rFonts w:ascii="Times New Roman" w:eastAsia="Times New Roman" w:hAnsi="Times New Roman" w:cs="Times New Roman"/>
          <w:color w:val="000000"/>
          <w:sz w:val="28"/>
          <w:szCs w:val="28"/>
          <w:lang w:val="en-US" w:eastAsia="uk-UA"/>
        </w:rPr>
        <w:t>a</w:t>
      </w:r>
      <w:proofErr w:type="spellStart"/>
      <w:r w:rsidRPr="004F2872">
        <w:rPr>
          <w:rFonts w:ascii="Times New Roman" w:eastAsia="Times New Roman" w:hAnsi="Times New Roman" w:cs="Times New Roman"/>
          <w:color w:val="000000"/>
          <w:sz w:val="28"/>
          <w:szCs w:val="28"/>
          <w:lang w:eastAsia="uk-UA"/>
        </w:rPr>
        <w:t>ssistance</w:t>
      </w:r>
      <w:proofErr w:type="spellEnd"/>
      <w:r w:rsidRPr="004F2872">
        <w:rPr>
          <w:rFonts w:ascii="Times New Roman" w:eastAsia="Times New Roman" w:hAnsi="Times New Roman" w:cs="Times New Roman"/>
          <w:color w:val="000000"/>
          <w:sz w:val="28"/>
          <w:szCs w:val="28"/>
          <w:lang w:eastAsia="uk-UA"/>
        </w:rPr>
        <w:t>;</w:t>
      </w:r>
    </w:p>
    <w:p w14:paraId="480BC48C" w14:textId="7B83CE0C" w:rsidR="00236CCD" w:rsidRPr="004F2872" w:rsidRDefault="00236CCD" w:rsidP="008F4DE5">
      <w:pPr>
        <w:spacing w:after="100" w:afterAutospacing="1" w:line="240" w:lineRule="auto"/>
        <w:ind w:left="851"/>
        <w:textAlignment w:val="baseline"/>
        <w:rPr>
          <w:rFonts w:ascii="Times New Roman" w:eastAsia="Times New Roman" w:hAnsi="Times New Roman" w:cs="Times New Roman"/>
          <w:color w:val="000000"/>
          <w:sz w:val="28"/>
          <w:szCs w:val="28"/>
          <w:lang w:eastAsia="uk-UA"/>
        </w:rPr>
      </w:pPr>
      <w:r w:rsidRPr="004F2872">
        <w:rPr>
          <w:rFonts w:ascii="Times New Roman" w:eastAsia="Times New Roman" w:hAnsi="Times New Roman" w:cs="Times New Roman"/>
          <w:color w:val="000000"/>
          <w:sz w:val="28"/>
          <w:szCs w:val="28"/>
          <w:lang w:eastAsia="uk-UA"/>
        </w:rPr>
        <w:t>• management of development projects;</w:t>
      </w:r>
    </w:p>
    <w:p w14:paraId="282A3B54" w14:textId="7464E69A" w:rsidR="00236CCD" w:rsidRPr="004F2872" w:rsidRDefault="00236CCD" w:rsidP="008F4DE5">
      <w:pPr>
        <w:spacing w:after="100" w:afterAutospacing="1" w:line="240" w:lineRule="auto"/>
        <w:ind w:left="851"/>
        <w:textAlignment w:val="baseline"/>
        <w:rPr>
          <w:rFonts w:ascii="Times New Roman" w:eastAsia="Times New Roman" w:hAnsi="Times New Roman" w:cs="Times New Roman"/>
          <w:color w:val="000000"/>
          <w:sz w:val="28"/>
          <w:szCs w:val="28"/>
          <w:lang w:eastAsia="uk-UA"/>
        </w:rPr>
      </w:pPr>
      <w:r w:rsidRPr="004F2872">
        <w:rPr>
          <w:rFonts w:ascii="Times New Roman" w:eastAsia="Times New Roman" w:hAnsi="Times New Roman" w:cs="Times New Roman"/>
          <w:color w:val="000000"/>
          <w:sz w:val="28"/>
          <w:szCs w:val="28"/>
          <w:lang w:eastAsia="uk-UA"/>
        </w:rPr>
        <w:t>• implementation of scientific and practical activities.</w:t>
      </w:r>
    </w:p>
    <w:p w14:paraId="561F1CAE" w14:textId="029C3321" w:rsidR="006D55F5" w:rsidRPr="004F2872" w:rsidRDefault="006D55F5" w:rsidP="004F2872">
      <w:pPr>
        <w:spacing w:after="100" w:afterAutospacing="1" w:line="240" w:lineRule="auto"/>
        <w:textAlignment w:val="baseline"/>
        <w:rPr>
          <w:rFonts w:ascii="Times New Roman" w:eastAsia="Times New Roman" w:hAnsi="Times New Roman" w:cs="Times New Roman"/>
          <w:color w:val="000000"/>
          <w:sz w:val="28"/>
          <w:szCs w:val="28"/>
          <w:lang w:eastAsia="uk-UA"/>
        </w:rPr>
      </w:pPr>
    </w:p>
    <w:p w14:paraId="3C3B3D0E" w14:textId="77777777" w:rsidR="001B188A" w:rsidRPr="004F2872" w:rsidRDefault="001B188A" w:rsidP="004F2872">
      <w:pPr>
        <w:spacing w:after="100" w:afterAutospacing="1"/>
        <w:rPr>
          <w:rFonts w:ascii="Times New Roman" w:hAnsi="Times New Roman" w:cs="Times New Roman"/>
          <w:sz w:val="28"/>
          <w:szCs w:val="28"/>
        </w:rPr>
      </w:pPr>
    </w:p>
    <w:sectPr w:rsidR="001B188A" w:rsidRPr="004F28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F5"/>
    <w:rsid w:val="001B188A"/>
    <w:rsid w:val="00236CCD"/>
    <w:rsid w:val="004F2872"/>
    <w:rsid w:val="006D55F5"/>
    <w:rsid w:val="008F4DE5"/>
    <w:rsid w:val="00A16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9AF1"/>
  <w15:chartTrackingRefBased/>
  <w15:docId w15:val="{E678466B-FAFB-43E9-9063-6C6370D3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55F5"/>
    <w:rPr>
      <w:b/>
      <w:bCs/>
    </w:rPr>
  </w:style>
  <w:style w:type="paragraph" w:styleId="a4">
    <w:name w:val="Normal (Web)"/>
    <w:basedOn w:val="a"/>
    <w:uiPriority w:val="99"/>
    <w:semiHidden/>
    <w:unhideWhenUsed/>
    <w:rsid w:val="006D55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D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71042">
      <w:bodyDiv w:val="1"/>
      <w:marLeft w:val="0"/>
      <w:marRight w:val="0"/>
      <w:marTop w:val="0"/>
      <w:marBottom w:val="0"/>
      <w:divBdr>
        <w:top w:val="none" w:sz="0" w:space="0" w:color="auto"/>
        <w:left w:val="none" w:sz="0" w:space="0" w:color="auto"/>
        <w:bottom w:val="none" w:sz="0" w:space="0" w:color="auto"/>
        <w:right w:val="none" w:sz="0" w:space="0" w:color="auto"/>
      </w:divBdr>
      <w:divsChild>
        <w:div w:id="278949448">
          <w:marLeft w:val="-225"/>
          <w:marRight w:val="-225"/>
          <w:marTop w:val="0"/>
          <w:marBottom w:val="0"/>
          <w:divBdr>
            <w:top w:val="none" w:sz="0" w:space="0" w:color="auto"/>
            <w:left w:val="none" w:sz="0" w:space="0" w:color="auto"/>
            <w:bottom w:val="none" w:sz="0" w:space="0" w:color="auto"/>
            <w:right w:val="none" w:sz="0" w:space="0" w:color="auto"/>
          </w:divBdr>
          <w:divsChild>
            <w:div w:id="1478033912">
              <w:marLeft w:val="0"/>
              <w:marRight w:val="0"/>
              <w:marTop w:val="0"/>
              <w:marBottom w:val="0"/>
              <w:divBdr>
                <w:top w:val="none" w:sz="0" w:space="0" w:color="auto"/>
                <w:left w:val="none" w:sz="0" w:space="0" w:color="auto"/>
                <w:bottom w:val="none" w:sz="0" w:space="0" w:color="auto"/>
                <w:right w:val="none" w:sz="0" w:space="0" w:color="auto"/>
              </w:divBdr>
              <w:divsChild>
                <w:div w:id="12355100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33811586">
          <w:marLeft w:val="-225"/>
          <w:marRight w:val="-225"/>
          <w:marTop w:val="0"/>
          <w:marBottom w:val="0"/>
          <w:divBdr>
            <w:top w:val="none" w:sz="0" w:space="0" w:color="auto"/>
            <w:left w:val="none" w:sz="0" w:space="0" w:color="auto"/>
            <w:bottom w:val="none" w:sz="0" w:space="0" w:color="auto"/>
            <w:right w:val="none" w:sz="0" w:space="0" w:color="auto"/>
          </w:divBdr>
          <w:divsChild>
            <w:div w:id="733354651">
              <w:marLeft w:val="0"/>
              <w:marRight w:val="0"/>
              <w:marTop w:val="0"/>
              <w:marBottom w:val="0"/>
              <w:divBdr>
                <w:top w:val="none" w:sz="0" w:space="0" w:color="auto"/>
                <w:left w:val="none" w:sz="0" w:space="0" w:color="auto"/>
                <w:bottom w:val="none" w:sz="0" w:space="0" w:color="auto"/>
                <w:right w:val="none" w:sz="0" w:space="0" w:color="auto"/>
              </w:divBdr>
              <w:divsChild>
                <w:div w:id="20399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564</Words>
  <Characters>322</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Мазуренко Ярослав Анатолійович</dc:creator>
  <cp:keywords/>
  <dc:description/>
  <cp:lastModifiedBy>Мазуренко Ярослав Анатолійович</cp:lastModifiedBy>
  <cp:revision>3</cp:revision>
  <dcterms:created xsi:type="dcterms:W3CDTF">2023-02-22T11:02:00Z</dcterms:created>
  <dcterms:modified xsi:type="dcterms:W3CDTF">2023-02-22T16:08:00Z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2023-02-22T11:30:01Z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ea896167-80c5-4e5c-bdfe-cdf752d5197a</vt:lpwstr>
  </property>
  <property fmtid="{D5CDD505-2E9C-101B-9397-08002B2CF9AE}" pid="7" name="MSIP_Label_defa4170-0d19-0005-0004-bc88714345d2_ActionId">
    <vt:lpwstr>405adfd6-c88f-4682-9756-760f60749133</vt:lpwstr>
  </property>
  <property fmtid="{D5CDD505-2E9C-101B-9397-08002B2CF9AE}" pid="8" name="MSIP_Label_defa4170-0d19-0005-0004-bc88714345d2_ContentBits">
    <vt:lpwstr>0</vt:lpwstr>
  </property>
</Properties>
</file>