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44B26" w14:textId="3864C5E9" w:rsidR="00E94BE8" w:rsidRDefault="00E94BE8" w:rsidP="00E94BE8">
      <w:pPr>
        <w:pStyle w:val="capitalletter"/>
        <w:shd w:val="clear" w:color="auto" w:fill="FFFFFF"/>
        <w:spacing w:before="0" w:beforeAutospacing="0" w:after="0" w:afterAutospacing="0" w:line="276" w:lineRule="auto"/>
        <w:ind w:left="5664"/>
        <w:textAlignment w:val="baseline"/>
        <w:rPr>
          <w:color w:val="000000" w:themeColor="text1"/>
          <w:lang w:val="uk-UA"/>
        </w:rPr>
      </w:pPr>
      <w:bookmarkStart w:id="0" w:name="_GoBack"/>
      <w:bookmarkEnd w:id="0"/>
      <w:r>
        <w:rPr>
          <w:color w:val="000000" w:themeColor="text1"/>
          <w:lang w:val="uk-UA"/>
        </w:rPr>
        <w:t xml:space="preserve">Додаток 2.4 до листа Територіального управління БЕБ у Полтавській області </w:t>
      </w:r>
    </w:p>
    <w:p w14:paraId="54D3DBF4" w14:textId="77777777" w:rsidR="00E94BE8" w:rsidRDefault="00E94BE8" w:rsidP="00E94BE8">
      <w:pPr>
        <w:pStyle w:val="capitalletter"/>
        <w:shd w:val="clear" w:color="auto" w:fill="FFFFFF"/>
        <w:spacing w:before="0" w:beforeAutospacing="0" w:after="0" w:afterAutospacing="0" w:line="276" w:lineRule="auto"/>
        <w:ind w:left="5664"/>
        <w:textAlignment w:val="baseline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від___________№_______________</w:t>
      </w:r>
    </w:p>
    <w:p w14:paraId="02D6D5EE" w14:textId="77777777" w:rsidR="00E94BE8" w:rsidRDefault="00E94BE8" w:rsidP="005C2DC7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14:paraId="333A55B8" w14:textId="51D210AE" w:rsidR="00A21AD6" w:rsidRPr="003D4866" w:rsidRDefault="00A21AD6" w:rsidP="005C2DC7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Шаблон повідомлення викривача</w:t>
      </w:r>
    </w:p>
    <w:p w14:paraId="5FF7400B" w14:textId="77777777" w:rsidR="00A21AD6" w:rsidRDefault="00A21AD6" w:rsidP="00A21AD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5097"/>
      </w:tblGrid>
      <w:tr w:rsidR="00A21AD6" w:rsidRPr="005317E0" w14:paraId="1599D30C" w14:textId="77777777" w:rsidTr="00FA7F74">
        <w:tc>
          <w:tcPr>
            <w:tcW w:w="704" w:type="dxa"/>
            <w:shd w:val="clear" w:color="auto" w:fill="auto"/>
          </w:tcPr>
          <w:p w14:paraId="2B60DBC9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DDC762D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П.І.Б. викривача*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14:paraId="4DAE731D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14:paraId="3883066A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14:paraId="5235FD7F" w14:textId="77777777" w:rsidTr="00FA7F74">
        <w:tc>
          <w:tcPr>
            <w:tcW w:w="704" w:type="dxa"/>
            <w:shd w:val="clear" w:color="auto" w:fill="auto"/>
          </w:tcPr>
          <w:p w14:paraId="49423239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B8D9DC3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Номер телефону*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14:paraId="52E9E847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14:paraId="7280CC99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14:paraId="59DB6EBB" w14:textId="77777777" w:rsidTr="00FA7F74">
        <w:tc>
          <w:tcPr>
            <w:tcW w:w="704" w:type="dxa"/>
            <w:shd w:val="clear" w:color="auto" w:fill="auto"/>
          </w:tcPr>
          <w:p w14:paraId="7C4ACAF9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C59AA7E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Електрона пошта*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76EE7D4F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14:paraId="364A423A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14:paraId="0EAC8AB3" w14:textId="77777777" w:rsidTr="00FA7F74">
        <w:tc>
          <w:tcPr>
            <w:tcW w:w="704" w:type="dxa"/>
            <w:shd w:val="clear" w:color="auto" w:fill="auto"/>
          </w:tcPr>
          <w:p w14:paraId="5233D699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29BC7D2E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Поштова адреса*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97" w:type="dxa"/>
            <w:shd w:val="clear" w:color="auto" w:fill="auto"/>
          </w:tcPr>
          <w:p w14:paraId="3F1B2022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14:paraId="69D53ECD" w14:textId="77777777" w:rsidTr="00FA7F74">
        <w:tc>
          <w:tcPr>
            <w:tcW w:w="704" w:type="dxa"/>
            <w:shd w:val="clear" w:color="auto" w:fill="auto"/>
          </w:tcPr>
          <w:p w14:paraId="0C51C069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374F2548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Надаю/не надаю згоду на обробку моїх персональних даних*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14:paraId="72560A47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14:paraId="04F799AA" w14:textId="77777777" w:rsidTr="00FA7F74">
        <w:tc>
          <w:tcPr>
            <w:tcW w:w="704" w:type="dxa"/>
            <w:shd w:val="clear" w:color="auto" w:fill="auto"/>
          </w:tcPr>
          <w:p w14:paraId="34D725CD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3CD1EF75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Надаю інформацію анонімно</w:t>
            </w:r>
          </w:p>
        </w:tc>
        <w:tc>
          <w:tcPr>
            <w:tcW w:w="5097" w:type="dxa"/>
            <w:shd w:val="clear" w:color="auto" w:fill="auto"/>
          </w:tcPr>
          <w:p w14:paraId="5CDC2801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14:paraId="4F1B7234" w14:textId="77777777" w:rsidTr="00FA7F74">
        <w:tc>
          <w:tcPr>
            <w:tcW w:w="704" w:type="dxa"/>
            <w:shd w:val="clear" w:color="auto" w:fill="auto"/>
          </w:tcPr>
          <w:p w14:paraId="29CEC66E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7C9F4239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про особу яка на Вашу думку вчинила корупційне або пов’язане з корупцією правопорушення*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44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(обов’язково вказати П.І.Б. порушника)</w:t>
            </w:r>
          </w:p>
        </w:tc>
        <w:tc>
          <w:tcPr>
            <w:tcW w:w="5097" w:type="dxa"/>
            <w:shd w:val="clear" w:color="auto" w:fill="auto"/>
          </w:tcPr>
          <w:p w14:paraId="04BC83DD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14:paraId="24377ADD" w14:textId="77777777" w:rsidTr="00FA7F74">
        <w:tc>
          <w:tcPr>
            <w:tcW w:w="704" w:type="dxa"/>
            <w:shd w:val="clear" w:color="auto" w:fill="auto"/>
          </w:tcPr>
          <w:p w14:paraId="6AF90237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6DD6E333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Посадова особа*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97" w:type="dxa"/>
            <w:shd w:val="clear" w:color="auto" w:fill="auto"/>
          </w:tcPr>
          <w:p w14:paraId="67D71908" w14:textId="560B57D3" w:rsidR="00FA7F74" w:rsidRPr="00FA7F74" w:rsidRDefault="00FA7F74" w:rsidP="00FA7F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A7F74">
              <w:rPr>
                <w:rFonts w:ascii="Times New Roman" w:hAnsi="Times New Roman"/>
                <w:sz w:val="28"/>
                <w:szCs w:val="28"/>
              </w:rPr>
              <w:t>Керівник</w:t>
            </w:r>
            <w:proofErr w:type="spellEnd"/>
            <w:r w:rsidRPr="00FA7F74">
              <w:rPr>
                <w:rFonts w:ascii="Times New Roman" w:hAnsi="Times New Roman"/>
                <w:sz w:val="28"/>
                <w:szCs w:val="28"/>
              </w:rPr>
              <w:t xml:space="preserve">, заступник </w:t>
            </w:r>
            <w:proofErr w:type="spellStart"/>
            <w:r w:rsidRPr="00FA7F74">
              <w:rPr>
                <w:rFonts w:ascii="Times New Roman" w:hAnsi="Times New Roman"/>
                <w:sz w:val="28"/>
                <w:szCs w:val="28"/>
              </w:rPr>
              <w:t>керівника</w:t>
            </w:r>
            <w:proofErr w:type="spellEnd"/>
            <w:r w:rsidRPr="00FA7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7048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proofErr w:type="spellStart"/>
            <w:r w:rsidRPr="00FA7F74">
              <w:rPr>
                <w:rFonts w:ascii="Times New Roman" w:hAnsi="Times New Roman"/>
                <w:sz w:val="28"/>
                <w:szCs w:val="28"/>
              </w:rPr>
              <w:t>ериторіального</w:t>
            </w:r>
            <w:proofErr w:type="spellEnd"/>
            <w:r w:rsidRPr="00FA7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7F74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FA7F74">
              <w:rPr>
                <w:rFonts w:ascii="Times New Roman" w:hAnsi="Times New Roman"/>
                <w:sz w:val="28"/>
                <w:szCs w:val="28"/>
              </w:rPr>
              <w:t xml:space="preserve"> БЕБ</w:t>
            </w:r>
            <w:r w:rsidR="00CE4C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Полтавській області</w:t>
            </w:r>
          </w:p>
          <w:p w14:paraId="6AC6E816" w14:textId="70BAAB1F" w:rsidR="00CE4C7B" w:rsidRPr="00FA7F74" w:rsidRDefault="00FA7F74" w:rsidP="00CE4C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A7F74">
              <w:rPr>
                <w:rFonts w:ascii="Times New Roman" w:hAnsi="Times New Roman"/>
                <w:sz w:val="28"/>
                <w:szCs w:val="28"/>
              </w:rPr>
              <w:t>Працівник</w:t>
            </w:r>
            <w:proofErr w:type="spellEnd"/>
            <w:r w:rsidRPr="00FA7F7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A7F74">
              <w:rPr>
                <w:rFonts w:ascii="Times New Roman" w:hAnsi="Times New Roman"/>
                <w:sz w:val="28"/>
                <w:szCs w:val="28"/>
              </w:rPr>
              <w:t>який</w:t>
            </w:r>
            <w:proofErr w:type="spellEnd"/>
            <w:r w:rsidRPr="00FA7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7F74">
              <w:rPr>
                <w:rFonts w:ascii="Times New Roman" w:hAnsi="Times New Roman"/>
                <w:sz w:val="28"/>
                <w:szCs w:val="28"/>
              </w:rPr>
              <w:t>має</w:t>
            </w:r>
            <w:proofErr w:type="spellEnd"/>
            <w:r w:rsidRPr="00FA7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7F74">
              <w:rPr>
                <w:rFonts w:ascii="Times New Roman" w:hAnsi="Times New Roman"/>
                <w:sz w:val="28"/>
                <w:szCs w:val="28"/>
              </w:rPr>
              <w:t>спеціальне</w:t>
            </w:r>
            <w:proofErr w:type="spellEnd"/>
            <w:r w:rsidRPr="00FA7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7F74">
              <w:rPr>
                <w:rFonts w:ascii="Times New Roman" w:hAnsi="Times New Roman"/>
                <w:sz w:val="28"/>
                <w:szCs w:val="28"/>
              </w:rPr>
              <w:t>звання</w:t>
            </w:r>
            <w:proofErr w:type="spellEnd"/>
            <w:r w:rsidRPr="00FA7F74">
              <w:rPr>
                <w:rFonts w:ascii="Times New Roman" w:hAnsi="Times New Roman"/>
                <w:sz w:val="28"/>
                <w:szCs w:val="28"/>
              </w:rPr>
              <w:t xml:space="preserve"> (детектив, </w:t>
            </w:r>
            <w:proofErr w:type="spellStart"/>
            <w:r w:rsidRPr="00FA7F74">
              <w:rPr>
                <w:rFonts w:ascii="Times New Roman" w:hAnsi="Times New Roman"/>
                <w:sz w:val="28"/>
                <w:szCs w:val="28"/>
              </w:rPr>
              <w:t>аналітик</w:t>
            </w:r>
            <w:proofErr w:type="spellEnd"/>
            <w:r w:rsidRPr="00FA7F7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A7F74">
              <w:rPr>
                <w:rFonts w:ascii="Times New Roman" w:hAnsi="Times New Roman"/>
                <w:sz w:val="28"/>
                <w:szCs w:val="28"/>
              </w:rPr>
              <w:t>оперуповноважений</w:t>
            </w:r>
            <w:proofErr w:type="spellEnd"/>
            <w:r w:rsidRPr="00FA7F74">
              <w:rPr>
                <w:rFonts w:ascii="Times New Roman" w:hAnsi="Times New Roman"/>
                <w:sz w:val="28"/>
                <w:szCs w:val="28"/>
              </w:rPr>
              <w:t>)</w:t>
            </w:r>
            <w:r w:rsidR="00A870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Територіального управління </w:t>
            </w:r>
            <w:r w:rsidRPr="00FA7F74">
              <w:rPr>
                <w:rFonts w:ascii="Times New Roman" w:hAnsi="Times New Roman"/>
                <w:sz w:val="28"/>
                <w:szCs w:val="28"/>
              </w:rPr>
              <w:t>БЕБ</w:t>
            </w:r>
            <w:r w:rsidR="00CE4C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Полтавській області</w:t>
            </w:r>
          </w:p>
          <w:p w14:paraId="7DCE6C5E" w14:textId="38702C02" w:rsidR="00CE4C7B" w:rsidRPr="00FA7F74" w:rsidRDefault="00FA7F74" w:rsidP="00CE4C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A7F74">
              <w:rPr>
                <w:rFonts w:ascii="Times New Roman" w:hAnsi="Times New Roman"/>
                <w:sz w:val="28"/>
                <w:szCs w:val="28"/>
              </w:rPr>
              <w:t>Державний</w:t>
            </w:r>
            <w:proofErr w:type="spellEnd"/>
            <w:r w:rsidRPr="00FA7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7F74">
              <w:rPr>
                <w:rFonts w:ascii="Times New Roman" w:hAnsi="Times New Roman"/>
                <w:sz w:val="28"/>
                <w:szCs w:val="28"/>
              </w:rPr>
              <w:t>службовець</w:t>
            </w:r>
            <w:proofErr w:type="spellEnd"/>
            <w:r w:rsidRPr="00FA7F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870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Територіального управління </w:t>
            </w:r>
            <w:r w:rsidRPr="00FA7F74">
              <w:rPr>
                <w:rFonts w:ascii="Times New Roman" w:hAnsi="Times New Roman"/>
                <w:sz w:val="28"/>
                <w:szCs w:val="28"/>
              </w:rPr>
              <w:t>БЕБ</w:t>
            </w:r>
            <w:r w:rsidR="00CE4C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Полтавській області</w:t>
            </w:r>
          </w:p>
          <w:p w14:paraId="63828DB8" w14:textId="4807DDD1" w:rsidR="00CE4C7B" w:rsidRPr="00FA7F74" w:rsidRDefault="00FA7F74" w:rsidP="00CE4C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F74">
              <w:rPr>
                <w:rFonts w:ascii="Times New Roman" w:hAnsi="Times New Roman"/>
                <w:sz w:val="28"/>
                <w:szCs w:val="28"/>
                <w:lang w:val="uk-UA"/>
              </w:rPr>
              <w:t>Інший працівник</w:t>
            </w:r>
            <w:r w:rsidR="00A870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Територіального управління </w:t>
            </w:r>
            <w:r w:rsidRPr="00FA7F74">
              <w:rPr>
                <w:rFonts w:ascii="Times New Roman" w:hAnsi="Times New Roman"/>
                <w:sz w:val="28"/>
                <w:szCs w:val="28"/>
                <w:lang w:val="uk-UA"/>
              </w:rPr>
              <w:t>БЕБ</w:t>
            </w:r>
            <w:r w:rsidR="00CE4C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Полтавській області</w:t>
            </w:r>
          </w:p>
          <w:p w14:paraId="64A83649" w14:textId="3B9F2606" w:rsidR="00A21AD6" w:rsidRPr="005317E0" w:rsidRDefault="00A21AD6" w:rsidP="00FA7F7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 w:rsidR="00A21AD6" w:rsidRPr="00E94BE8" w14:paraId="523AB531" w14:textId="77777777" w:rsidTr="00FA7F74">
        <w:tc>
          <w:tcPr>
            <w:tcW w:w="704" w:type="dxa"/>
            <w:shd w:val="clear" w:color="auto" w:fill="auto"/>
          </w:tcPr>
          <w:p w14:paraId="7F713524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3510A382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Фактичні дані, що підтверджують можливе вчинення корупційного або пов’язаного з корупцією правопорушення, інших порушень Закону України «Про запобігання корупції», які можуть бути перевірені</w:t>
            </w:r>
          </w:p>
        </w:tc>
        <w:tc>
          <w:tcPr>
            <w:tcW w:w="5097" w:type="dxa"/>
            <w:shd w:val="clear" w:color="auto" w:fill="auto"/>
          </w:tcPr>
          <w:p w14:paraId="5A5D8EC3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14:paraId="2E371EB8" w14:textId="77777777" w:rsidTr="00FA7F74">
        <w:tc>
          <w:tcPr>
            <w:tcW w:w="704" w:type="dxa"/>
            <w:shd w:val="clear" w:color="auto" w:fill="auto"/>
          </w:tcPr>
          <w:p w14:paraId="3145F749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642C873B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Порушене питання*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14:paraId="1B4CC8DD" w14:textId="77777777" w:rsidR="00A21AD6" w:rsidRPr="005317E0" w:rsidRDefault="00E057EB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A21AD6"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рийняття пропозиції, обіцянки або одержання неправомірної вигоди</w:t>
            </w:r>
          </w:p>
          <w:p w14:paraId="6BC2855F" w14:textId="77777777" w:rsidR="00A21AD6" w:rsidRPr="005317E0" w:rsidRDefault="00E057EB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</w:t>
            </w:r>
            <w:r w:rsidR="00A21AD6"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едотримання обмеження щодо одержання подарунків</w:t>
            </w:r>
          </w:p>
          <w:p w14:paraId="20838B78" w14:textId="77777777" w:rsidR="00A21AD6" w:rsidRPr="005317E0" w:rsidRDefault="00E057EB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A21AD6"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едотримання обмеження щодо сумісництва та суміщення з іншими видами діяльності</w:t>
            </w:r>
          </w:p>
          <w:p w14:paraId="718A3B1B" w14:textId="77777777" w:rsidR="00A21AD6" w:rsidRPr="005317E0" w:rsidRDefault="00E057EB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A21AD6"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орушення вимог щодо запобігання та врегулювання конфлікту інтересів</w:t>
            </w:r>
          </w:p>
          <w:p w14:paraId="5F0A63B5" w14:textId="77777777" w:rsidR="00A21AD6" w:rsidRPr="005317E0" w:rsidRDefault="00E057EB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A21AD6"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орушення правил етичної поведінки</w:t>
            </w:r>
          </w:p>
          <w:p w14:paraId="2C9FFBFC" w14:textId="77777777" w:rsidR="00A21AD6" w:rsidRPr="005317E0" w:rsidRDefault="00E057EB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A21AD6"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орушення вимог щодо фінансового контролю</w:t>
            </w:r>
          </w:p>
          <w:p w14:paraId="1092B53C" w14:textId="77777777" w:rsidR="00A21AD6" w:rsidRPr="005317E0" w:rsidRDefault="00E057EB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A21AD6"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орушення вимог щодо прозорості та доступу до інформації</w:t>
            </w:r>
          </w:p>
          <w:p w14:paraId="673F8B99" w14:textId="77777777" w:rsidR="00A21AD6" w:rsidRPr="005317E0" w:rsidRDefault="00E057EB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A21AD6"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едотримання обмежень щодо спільної роботи близьких осіб</w:t>
            </w:r>
          </w:p>
          <w:p w14:paraId="0BDB4D65" w14:textId="77777777" w:rsidR="00A21AD6" w:rsidRPr="005317E0" w:rsidRDefault="00E057EB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A21AD6"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едотримання обмежень щодо використання службових повноважень чи свого становища</w:t>
            </w:r>
          </w:p>
          <w:p w14:paraId="7734C2E0" w14:textId="77777777" w:rsidR="00A21AD6" w:rsidRPr="005317E0" w:rsidRDefault="00E057EB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A21AD6"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орушення прав та гарантій захисту викривача</w:t>
            </w:r>
          </w:p>
          <w:p w14:paraId="3E250B81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 w:rsidR="00A21AD6" w:rsidRPr="005317E0" w14:paraId="519BC8DA" w14:textId="77777777" w:rsidTr="00FA7F74">
        <w:tc>
          <w:tcPr>
            <w:tcW w:w="704" w:type="dxa"/>
            <w:shd w:val="clear" w:color="auto" w:fill="auto"/>
          </w:tcPr>
          <w:p w14:paraId="13A23DEE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3827" w:type="dxa"/>
            <w:shd w:val="clear" w:color="auto" w:fill="auto"/>
          </w:tcPr>
          <w:p w14:paraId="522E9912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Місце вчинення порушення*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14:paraId="60B31790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14:paraId="344EDB10" w14:textId="77777777" w:rsidTr="00FA7F74">
        <w:tc>
          <w:tcPr>
            <w:tcW w:w="704" w:type="dxa"/>
            <w:shd w:val="clear" w:color="auto" w:fill="auto"/>
          </w:tcPr>
          <w:p w14:paraId="60752F5B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AA69FF0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Дата та час вчиненого правопорушення*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14:paraId="3552608D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14:paraId="78D896C2" w14:textId="77777777" w:rsidTr="00FA7F74">
        <w:tc>
          <w:tcPr>
            <w:tcW w:w="704" w:type="dxa"/>
            <w:shd w:val="clear" w:color="auto" w:fill="auto"/>
          </w:tcPr>
          <w:p w14:paraId="5036C67C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60695C6F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Обставини правопорушення</w:t>
            </w:r>
          </w:p>
        </w:tc>
        <w:tc>
          <w:tcPr>
            <w:tcW w:w="5097" w:type="dxa"/>
            <w:shd w:val="clear" w:color="auto" w:fill="auto"/>
          </w:tcPr>
          <w:p w14:paraId="450C02EA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14:paraId="5194DD44" w14:textId="77777777" w:rsidTr="00FA7F74">
        <w:tc>
          <w:tcPr>
            <w:tcW w:w="704" w:type="dxa"/>
            <w:shd w:val="clear" w:color="auto" w:fill="auto"/>
          </w:tcPr>
          <w:p w14:paraId="281C82D2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68D36CF5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Перелік підтверджуючих матеріалів </w:t>
            </w:r>
          </w:p>
        </w:tc>
        <w:tc>
          <w:tcPr>
            <w:tcW w:w="5097" w:type="dxa"/>
            <w:shd w:val="clear" w:color="auto" w:fill="auto"/>
          </w:tcPr>
          <w:p w14:paraId="1207D576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14:paraId="75841F3F" w14:textId="77777777" w:rsidTr="00FA7F74">
        <w:tc>
          <w:tcPr>
            <w:tcW w:w="704" w:type="dxa"/>
            <w:shd w:val="clear" w:color="auto" w:fill="auto"/>
          </w:tcPr>
          <w:p w14:paraId="56F96BE5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39AD0323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Надана Вами інформація пов’язана з 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14:paraId="3D5E327A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14:paraId="61C34736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Трудовою діяльністю</w:t>
            </w:r>
          </w:p>
          <w:p w14:paraId="1B8FDB1B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Професійною діяльністю</w:t>
            </w:r>
          </w:p>
          <w:p w14:paraId="78D55147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Господарською діяльністю</w:t>
            </w:r>
          </w:p>
          <w:p w14:paraId="2A9C1305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Громадською діяльністю</w:t>
            </w:r>
          </w:p>
          <w:p w14:paraId="409274F8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Службовою діяльністю</w:t>
            </w:r>
          </w:p>
          <w:p w14:paraId="4D9E12E1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Участю у передбачених законодавством процедурах, які є обов’язковими до початку вищезгаданих видів діяльності</w:t>
            </w:r>
          </w:p>
          <w:p w14:paraId="444711D6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 w:rsidR="00A21AD6" w:rsidRPr="005317E0" w14:paraId="63D3B5D2" w14:textId="77777777" w:rsidTr="00FA7F74">
        <w:tc>
          <w:tcPr>
            <w:tcW w:w="704" w:type="dxa"/>
            <w:shd w:val="clear" w:color="auto" w:fill="auto"/>
          </w:tcPr>
          <w:p w14:paraId="68AFB24A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827" w:type="dxa"/>
            <w:shd w:val="clear" w:color="auto" w:fill="auto"/>
          </w:tcPr>
          <w:p w14:paraId="3757AB35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Чи маєте Ви переконання у достовірності наданої інформації*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14:paraId="394FE06E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Так, маю/ні, не маю</w:t>
            </w:r>
          </w:p>
          <w:p w14:paraId="48619D13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 w:rsidR="00A21AD6" w:rsidRPr="005317E0" w14:paraId="47D5A64B" w14:textId="77777777" w:rsidTr="00FA7F74">
        <w:tc>
          <w:tcPr>
            <w:tcW w:w="704" w:type="dxa"/>
            <w:shd w:val="clear" w:color="auto" w:fill="auto"/>
          </w:tcPr>
          <w:p w14:paraId="4BF323E9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827" w:type="dxa"/>
            <w:shd w:val="clear" w:color="auto" w:fill="auto"/>
          </w:tcPr>
          <w:p w14:paraId="49B58DB1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Ознайомлений(на) з інформацією щодо вимог до повідомлення про порушення вимог Закону України «Про запобігання корупції» та порядком їх розгляду 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14:paraId="5509964B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Так/ні </w:t>
            </w:r>
          </w:p>
          <w:p w14:paraId="6BD790A9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</w:tbl>
    <w:p w14:paraId="6A5971AC" w14:textId="381B2354" w:rsidR="00A21AD6" w:rsidRDefault="00A21AD6" w:rsidP="00A21AD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44595">
        <w:rPr>
          <w:rFonts w:ascii="Times New Roman" w:hAnsi="Times New Roman"/>
          <w:b/>
          <w:sz w:val="28"/>
          <w:szCs w:val="28"/>
          <w:u w:val="single"/>
          <w:lang w:val="uk-UA"/>
        </w:rPr>
        <w:t>*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* ___</w:t>
      </w:r>
    </w:p>
    <w:p w14:paraId="441C0718" w14:textId="6DE6D6AD" w:rsidR="00D20DED" w:rsidRPr="00A21AD6" w:rsidRDefault="00A21AD6" w:rsidP="00142371">
      <w:pPr>
        <w:pStyle w:val="a3"/>
        <w:ind w:firstLine="708"/>
        <w:jc w:val="both"/>
        <w:rPr>
          <w:lang w:val="en-US"/>
        </w:rPr>
      </w:pPr>
      <w:r w:rsidRPr="008C05AB">
        <w:rPr>
          <w:rFonts w:ascii="Times New Roman" w:hAnsi="Times New Roman"/>
          <w:b/>
          <w:i/>
          <w:sz w:val="28"/>
          <w:szCs w:val="28"/>
          <w:lang w:val="uk-UA"/>
        </w:rPr>
        <w:t>обов’язкове для заповнення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="0014237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sectPr w:rsidR="00D20DED" w:rsidRPr="00A21AD6" w:rsidSect="00142371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FB"/>
    <w:rsid w:val="000137FE"/>
    <w:rsid w:val="00044F07"/>
    <w:rsid w:val="00142371"/>
    <w:rsid w:val="003006B3"/>
    <w:rsid w:val="004077D4"/>
    <w:rsid w:val="005200D9"/>
    <w:rsid w:val="005C2DC7"/>
    <w:rsid w:val="00A21AD6"/>
    <w:rsid w:val="00A87048"/>
    <w:rsid w:val="00B61AD1"/>
    <w:rsid w:val="00CE4C7B"/>
    <w:rsid w:val="00D20DED"/>
    <w:rsid w:val="00D83C3F"/>
    <w:rsid w:val="00E057EB"/>
    <w:rsid w:val="00E94BE8"/>
    <w:rsid w:val="00F27BFB"/>
    <w:rsid w:val="00FA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9AA7"/>
  <w15:docId w15:val="{48B2EB54-F0F1-4971-887A-60240DAF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057EB"/>
    <w:rPr>
      <w:rFonts w:ascii="Segoe UI" w:eastAsia="Calibri" w:hAnsi="Segoe UI" w:cs="Segoe UI"/>
      <w:sz w:val="18"/>
      <w:szCs w:val="18"/>
    </w:rPr>
  </w:style>
  <w:style w:type="paragraph" w:customStyle="1" w:styleId="capitalletter">
    <w:name w:val="capital_letter"/>
    <w:basedOn w:val="a"/>
    <w:rsid w:val="00E94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1574</Words>
  <Characters>898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2022-05-02T14:27:00Z</cp:lastPrinted>
  <dcterms:created xsi:type="dcterms:W3CDTF">2023-02-17T09:06:00Z</dcterms:created>
  <dcterms:modified xsi:type="dcterms:W3CDTF">2023-02-17T09:06:00Z</dcterms:modified>
</cp:coreProperties>
</file>