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64" w:rsidRPr="000D09F4" w:rsidRDefault="009F3164" w:rsidP="009F31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0D09F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A22887" w:rsidRPr="000D09F4" w:rsidRDefault="00A22887" w:rsidP="00A2288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</w:pPr>
    </w:p>
    <w:p w:rsidR="00A22887" w:rsidRPr="000D09F4" w:rsidRDefault="000D09F4" w:rsidP="00A2288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D09F4">
        <w:rPr>
          <w:rFonts w:ascii="Times New Roman" w:hAnsi="Times New Roman" w:cs="Times New Roman"/>
          <w:b/>
          <w:sz w:val="24"/>
          <w:szCs w:val="24"/>
          <w:lang w:val="uk-UA"/>
        </w:rPr>
        <w:t>Теплова енергія</w:t>
      </w:r>
    </w:p>
    <w:p w:rsidR="00D138BB" w:rsidRPr="000D09F4" w:rsidRDefault="009F3164" w:rsidP="00D138BB">
      <w:pPr>
        <w:shd w:val="clear" w:color="auto" w:fill="FFFFFF"/>
        <w:spacing w:after="225" w:line="390" w:lineRule="atLeast"/>
        <w:ind w:firstLine="567"/>
        <w:jc w:val="both"/>
        <w:rPr>
          <w:rFonts w:ascii="SourceSansPro" w:eastAsia="Times New Roman" w:hAnsi="SourceSansPro" w:cs="Times New Roman"/>
          <w:b/>
          <w:bCs/>
          <w:sz w:val="24"/>
          <w:szCs w:val="24"/>
          <w:lang w:val="uk-UA" w:eastAsia="ru-RU"/>
        </w:rPr>
      </w:pPr>
      <w:r w:rsidRPr="000D09F4">
        <w:rPr>
          <w:rFonts w:ascii="SourceSansPro" w:eastAsia="Times New Roman" w:hAnsi="SourceSansPro" w:cs="Times New Roman"/>
          <w:b/>
          <w:bCs/>
          <w:sz w:val="24"/>
          <w:szCs w:val="24"/>
          <w:lang w:val="uk-UA" w:eastAsia="ru-RU"/>
        </w:rPr>
        <w:t>1. </w:t>
      </w:r>
      <w:r w:rsidR="00957C8B" w:rsidRPr="000D09F4">
        <w:rPr>
          <w:rFonts w:ascii="SourceSansPro" w:eastAsia="Times New Roman" w:hAnsi="SourceSansPro" w:cs="Times New Roman"/>
          <w:b/>
          <w:bCs/>
          <w:sz w:val="24"/>
          <w:szCs w:val="24"/>
          <w:lang w:val="uk-UA" w:eastAsia="ru-RU"/>
        </w:rPr>
        <w:t>Іде</w:t>
      </w:r>
      <w:r w:rsidR="005F4919" w:rsidRPr="000D09F4">
        <w:rPr>
          <w:rFonts w:ascii="SourceSansPro" w:eastAsia="Times New Roman" w:hAnsi="SourceSansPro" w:cs="Times New Roman"/>
          <w:b/>
          <w:bCs/>
          <w:sz w:val="24"/>
          <w:szCs w:val="24"/>
          <w:lang w:val="uk-UA" w:eastAsia="ru-RU"/>
        </w:rPr>
        <w:t>нти</w:t>
      </w:r>
      <w:r w:rsidR="00957C8B" w:rsidRPr="000D09F4">
        <w:rPr>
          <w:rFonts w:ascii="SourceSansPro" w:eastAsia="Times New Roman" w:hAnsi="SourceSansPro" w:cs="Times New Roman"/>
          <w:b/>
          <w:bCs/>
          <w:sz w:val="24"/>
          <w:szCs w:val="24"/>
          <w:lang w:val="uk-UA" w:eastAsia="ru-RU"/>
        </w:rPr>
        <w:t xml:space="preserve">фікатор </w:t>
      </w:r>
      <w:r w:rsidR="005F4919" w:rsidRPr="000D09F4">
        <w:rPr>
          <w:rFonts w:ascii="SourceSansPro" w:eastAsia="Times New Roman" w:hAnsi="SourceSansPro" w:cs="Times New Roman"/>
          <w:b/>
          <w:bCs/>
          <w:sz w:val="24"/>
          <w:szCs w:val="24"/>
          <w:lang w:val="uk-UA" w:eastAsia="ru-RU"/>
        </w:rPr>
        <w:t xml:space="preserve"> закупівлі</w:t>
      </w:r>
      <w:r w:rsidRPr="000D09F4">
        <w:rPr>
          <w:rFonts w:ascii="SourceSansPro" w:eastAsia="Times New Roman" w:hAnsi="SourceSansPro" w:cs="Times New Roman"/>
          <w:b/>
          <w:bCs/>
          <w:sz w:val="24"/>
          <w:szCs w:val="24"/>
          <w:lang w:val="uk-UA" w:eastAsia="ru-RU"/>
        </w:rPr>
        <w:t xml:space="preserve">: </w:t>
      </w:r>
    </w:p>
    <w:p w:rsidR="00F72494" w:rsidRPr="00FE18F7" w:rsidRDefault="00FE18F7" w:rsidP="004A3A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 w:rsidRPr="00FE18F7">
        <w:rPr>
          <w:rFonts w:ascii="Times New Roman" w:hAnsi="Times New Roman" w:cs="Times New Roman"/>
          <w:sz w:val="24"/>
          <w:szCs w:val="24"/>
          <w:lang w:val="uk-UA"/>
        </w:rPr>
        <w:t>UA-2022-02-01-002465-b</w:t>
      </w:r>
    </w:p>
    <w:bookmarkEnd w:id="0"/>
    <w:p w:rsidR="00D138BB" w:rsidRPr="000D09F4" w:rsidRDefault="009F3164" w:rsidP="00D138BB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firstLine="567"/>
        <w:jc w:val="both"/>
        <w:rPr>
          <w:rFonts w:ascii="SourceSansPro" w:eastAsia="Times New Roman" w:hAnsi="SourceSansPro" w:cs="Times New Roman"/>
          <w:b/>
          <w:bCs/>
          <w:sz w:val="24"/>
          <w:szCs w:val="24"/>
          <w:lang w:val="uk-UA" w:eastAsia="ru-RU"/>
        </w:rPr>
      </w:pPr>
      <w:r w:rsidRPr="000D09F4">
        <w:rPr>
          <w:rFonts w:ascii="SourceSansPro" w:eastAsia="Times New Roman" w:hAnsi="SourceSansPro" w:cs="Times New Roman"/>
          <w:b/>
          <w:bCs/>
          <w:sz w:val="24"/>
          <w:szCs w:val="24"/>
          <w:lang w:val="uk-UA" w:eastAsia="ru-RU"/>
        </w:rPr>
        <w:t>2. </w:t>
      </w:r>
      <w:r w:rsidR="00D138BB" w:rsidRPr="000D09F4">
        <w:rPr>
          <w:rFonts w:ascii="SourceSansPro" w:eastAsia="Times New Roman" w:hAnsi="SourceSansPro" w:cs="Times New Roman"/>
          <w:b/>
          <w:bCs/>
          <w:sz w:val="24"/>
          <w:szCs w:val="24"/>
          <w:lang w:val="uk-UA" w:eastAsia="ru-RU"/>
        </w:rPr>
        <w:t>Назва п</w:t>
      </w:r>
      <w:r w:rsidRPr="000D09F4">
        <w:rPr>
          <w:rFonts w:ascii="SourceSansPro" w:eastAsia="Times New Roman" w:hAnsi="SourceSansPro" w:cs="Times New Roman"/>
          <w:b/>
          <w:bCs/>
          <w:sz w:val="24"/>
          <w:szCs w:val="24"/>
          <w:lang w:val="uk-UA" w:eastAsia="ru-RU"/>
        </w:rPr>
        <w:t>редмет</w:t>
      </w:r>
      <w:r w:rsidR="00D138BB" w:rsidRPr="000D09F4">
        <w:rPr>
          <w:rFonts w:ascii="SourceSansPro" w:eastAsia="Times New Roman" w:hAnsi="SourceSansPro" w:cs="Times New Roman"/>
          <w:b/>
          <w:bCs/>
          <w:sz w:val="24"/>
          <w:szCs w:val="24"/>
          <w:lang w:val="uk-UA" w:eastAsia="ru-RU"/>
        </w:rPr>
        <w:t>у</w:t>
      </w:r>
      <w:r w:rsidRPr="000D09F4">
        <w:rPr>
          <w:rFonts w:ascii="SourceSansPro" w:eastAsia="Times New Roman" w:hAnsi="SourceSansPro" w:cs="Times New Roman"/>
          <w:b/>
          <w:bCs/>
          <w:sz w:val="24"/>
          <w:szCs w:val="24"/>
          <w:lang w:val="uk-UA" w:eastAsia="ru-RU"/>
        </w:rPr>
        <w:t xml:space="preserve"> закупівлі: </w:t>
      </w:r>
    </w:p>
    <w:p w:rsidR="000D09F4" w:rsidRPr="000D09F4" w:rsidRDefault="000D09F4" w:rsidP="000D09F4">
      <w:pPr>
        <w:shd w:val="clear" w:color="auto" w:fill="FFFFFF"/>
        <w:spacing w:after="0" w:line="240" w:lineRule="auto"/>
        <w:ind w:firstLine="567"/>
        <w:jc w:val="both"/>
        <w:rPr>
          <w:iCs/>
          <w:sz w:val="24"/>
          <w:szCs w:val="24"/>
          <w:lang w:val="uk-UA"/>
        </w:rPr>
      </w:pPr>
      <w:r w:rsidRPr="000D09F4">
        <w:rPr>
          <w:rFonts w:ascii="Times New Roman" w:hAnsi="Times New Roman" w:cs="Times New Roman"/>
          <w:sz w:val="24"/>
          <w:szCs w:val="24"/>
          <w:lang w:val="uk-UA"/>
        </w:rPr>
        <w:t>Теплова енергія за кодом ДК 021:2015- 0932000-8 «Пара, гаряча вода та пов’язана продукція», переговорна процедура закупівлі (скорочена).</w:t>
      </w:r>
    </w:p>
    <w:p w:rsidR="00D138BB" w:rsidRPr="000D09F4" w:rsidRDefault="00D138BB" w:rsidP="005F49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D051F" w:rsidRPr="000D09F4" w:rsidRDefault="00CD051F" w:rsidP="00CD051F">
      <w:pPr>
        <w:ind w:firstLine="567"/>
        <w:rPr>
          <w:rFonts w:ascii="SourceSansPro" w:eastAsia="Times New Roman" w:hAnsi="SourceSansPro" w:cs="Times New Roman"/>
          <w:b/>
          <w:bCs/>
          <w:sz w:val="24"/>
          <w:szCs w:val="24"/>
          <w:lang w:val="uk-UA" w:eastAsia="ru-RU"/>
        </w:rPr>
      </w:pPr>
      <w:r w:rsidRPr="000D09F4">
        <w:rPr>
          <w:rFonts w:ascii="SourceSansPro" w:eastAsia="Times New Roman" w:hAnsi="SourceSansPro" w:cs="Times New Roman"/>
          <w:b/>
          <w:bCs/>
          <w:sz w:val="24"/>
          <w:szCs w:val="24"/>
          <w:lang w:val="uk-UA" w:eastAsia="ru-RU"/>
        </w:rPr>
        <w:t>3. Обсяги закупівлі:</w:t>
      </w:r>
    </w:p>
    <w:p w:rsidR="00CD051F" w:rsidRPr="000D09F4" w:rsidRDefault="00620BE8" w:rsidP="00CD05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09F4">
        <w:rPr>
          <w:rFonts w:ascii="Times New Roman" w:hAnsi="Times New Roman" w:cs="Times New Roman"/>
          <w:sz w:val="24"/>
          <w:szCs w:val="24"/>
          <w:lang w:val="uk-UA"/>
        </w:rPr>
        <w:t xml:space="preserve">354 </w:t>
      </w:r>
      <w:proofErr w:type="spellStart"/>
      <w:r w:rsidRPr="000D09F4">
        <w:rPr>
          <w:rFonts w:ascii="Times New Roman" w:hAnsi="Times New Roman" w:cs="Times New Roman"/>
          <w:sz w:val="24"/>
          <w:szCs w:val="24"/>
          <w:lang w:val="uk-UA"/>
        </w:rPr>
        <w:t>Гкал</w:t>
      </w:r>
      <w:proofErr w:type="spellEnd"/>
    </w:p>
    <w:p w:rsidR="009F3164" w:rsidRPr="000D09F4" w:rsidRDefault="00CD051F" w:rsidP="00D138BB">
      <w:pPr>
        <w:shd w:val="clear" w:color="auto" w:fill="FFFFFF"/>
        <w:spacing w:after="225" w:line="390" w:lineRule="atLeast"/>
        <w:ind w:firstLine="567"/>
        <w:jc w:val="both"/>
        <w:rPr>
          <w:rFonts w:ascii="SourceSansPro" w:eastAsia="Times New Roman" w:hAnsi="SourceSansPro" w:cs="Times New Roman"/>
          <w:sz w:val="23"/>
          <w:szCs w:val="23"/>
          <w:lang w:val="uk-UA" w:eastAsia="ru-RU"/>
        </w:rPr>
      </w:pPr>
      <w:r w:rsidRPr="000D09F4">
        <w:rPr>
          <w:rFonts w:ascii="SourceSansPro" w:eastAsia="Times New Roman" w:hAnsi="SourceSansPro" w:cs="Times New Roman"/>
          <w:b/>
          <w:bCs/>
          <w:sz w:val="24"/>
          <w:szCs w:val="24"/>
          <w:shd w:val="clear" w:color="auto" w:fill="FFFFFF"/>
          <w:lang w:val="uk-UA" w:eastAsia="ru-RU"/>
        </w:rPr>
        <w:t>4</w:t>
      </w:r>
      <w:r w:rsidR="009F3164" w:rsidRPr="000D09F4">
        <w:rPr>
          <w:rFonts w:ascii="SourceSansPro" w:eastAsia="Times New Roman" w:hAnsi="SourceSansPro" w:cs="Times New Roman"/>
          <w:b/>
          <w:bCs/>
          <w:sz w:val="24"/>
          <w:szCs w:val="24"/>
          <w:shd w:val="clear" w:color="auto" w:fill="FFFFFF"/>
          <w:lang w:val="uk-UA" w:eastAsia="ru-RU"/>
        </w:rPr>
        <w:t>.</w:t>
      </w:r>
      <w:r w:rsidR="009F3164" w:rsidRPr="000D09F4">
        <w:rPr>
          <w:rFonts w:ascii="SourceSansPro" w:eastAsia="Times New Roman" w:hAnsi="SourceSansPro" w:cs="Times New Roman"/>
          <w:b/>
          <w:bCs/>
          <w:sz w:val="24"/>
          <w:szCs w:val="24"/>
          <w:lang w:val="uk-UA" w:eastAsia="ru-RU"/>
        </w:rPr>
        <w:t> </w:t>
      </w:r>
      <w:r w:rsidR="00D138BB" w:rsidRPr="000D09F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Обґрунтування технічних та якісних характеристик предмета закупівлі</w:t>
      </w:r>
      <w:r w:rsidR="009F3164" w:rsidRPr="000D09F4">
        <w:rPr>
          <w:rFonts w:ascii="SourceSansPro" w:eastAsia="Times New Roman" w:hAnsi="SourceSansPro" w:cs="Times New Roman"/>
          <w:b/>
          <w:bCs/>
          <w:sz w:val="24"/>
          <w:szCs w:val="24"/>
          <w:shd w:val="clear" w:color="auto" w:fill="FFFFFF"/>
          <w:lang w:val="uk-UA" w:eastAsia="ru-RU"/>
        </w:rPr>
        <w:t xml:space="preserve">: </w:t>
      </w:r>
    </w:p>
    <w:p w:rsidR="00620BE8" w:rsidRPr="000D09F4" w:rsidRDefault="00620BE8" w:rsidP="00620B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09F4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 у сфері стандартизації та теплопостачання.</w:t>
      </w:r>
    </w:p>
    <w:p w:rsidR="000B085F" w:rsidRDefault="000B085F" w:rsidP="000B08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5656B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Київтеплоенерго</w:t>
      </w:r>
      <w:proofErr w:type="spellEnd"/>
      <w:r w:rsidRPr="005656B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» на території міста Києва займає монопольне (домінуюче) становище на ринку транспортування теплової енергії магістральними та місцевими (розподільчими) тепловими мережами. Дана обставина підтверджується інформацією з офіційного веб-сайту Антимонопольного комітету України та Національної комісії, що здійснює державне регулювання у сферах енергетики та комунальних послуг (далі – НКРЕКП), яка відповідно до підпункту 21 пункту 4 Положення про Національну комісію, що здійснює державне регулювання в сферах енергетики та комунальних послуг, затвердженого Указом Президента України від 10.09.2014 р. № 715/2014, формує та веде реєстр суб’єктів природних монополій, діяльність яких регулюється нею. Мережі теплопостачання, які знаходяться на території Замовника та технічно приєднані до теплових мереж у приміщеннях, обліковуються на балансі, експлуатуються і обслуговуються тільки у КП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Київтеплоенерго</w:t>
      </w:r>
      <w:proofErr w:type="spellEnd"/>
      <w:r w:rsidRPr="005656B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». Тому ніякий інший суб’єкт господарювання не може здійснити постачання теплової енергії Замовнику.</w:t>
      </w:r>
    </w:p>
    <w:p w:rsidR="000B085F" w:rsidRDefault="000B085F" w:rsidP="000B08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0B085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Враховуючи зазначене </w:t>
      </w:r>
      <w:r w:rsidRPr="005656B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Київтеплоенерго</w:t>
      </w:r>
      <w:proofErr w:type="spellEnd"/>
      <w:r w:rsidRPr="005656B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»</w:t>
      </w:r>
      <w:r w:rsidR="009C03A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0B085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є єдиним постачальником теплової енергії Замовнику відповідно до наявності права доступу до мережі з технічних причин і тому конкуренція в даному випадку відсутня. Не укладання договору з </w:t>
      </w:r>
      <w:r w:rsidRPr="005656B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Київтеплоенерго</w:t>
      </w:r>
      <w:proofErr w:type="spellEnd"/>
      <w:r w:rsidRPr="005656B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0B085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призведе до припинення постачання теплової енергії, припинення централізованого опалення приміщень за </w:t>
      </w:r>
      <w:proofErr w:type="spellStart"/>
      <w:r w:rsidRPr="000B085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адресою</w:t>
      </w:r>
      <w:proofErr w:type="spellEnd"/>
      <w:r w:rsidRPr="000B085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Замовника та повного відключення від систем теплопостачання Замовника. Це в свою чергу призведе до негативних соціальних процесів та небажаних наслідків, та невідворотно стане причиною виникнення надзвичайних ситуацій техногенного та природного характеру.</w:t>
      </w:r>
    </w:p>
    <w:p w:rsidR="00620BE8" w:rsidRPr="000B085F" w:rsidRDefault="00620BE8" w:rsidP="00F724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957C8B" w:rsidRPr="000D09F4" w:rsidRDefault="009F3164" w:rsidP="00D138BB">
      <w:pPr>
        <w:shd w:val="clear" w:color="auto" w:fill="FFFFFF"/>
        <w:spacing w:after="225" w:line="39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0D09F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 </w:t>
      </w:r>
      <w:r w:rsidR="00CD051F" w:rsidRPr="000D09F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5</w:t>
      </w:r>
      <w:r w:rsidR="00D138BB" w:rsidRPr="000D09F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. </w:t>
      </w:r>
      <w:r w:rsidR="00D138BB" w:rsidRPr="000D09F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Розмір бюджетного призначення: </w:t>
      </w:r>
    </w:p>
    <w:p w:rsidR="006632F0" w:rsidRPr="000D09F4" w:rsidRDefault="00D138BB" w:rsidP="00663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09F4">
        <w:rPr>
          <w:rFonts w:ascii="Times New Roman" w:hAnsi="Times New Roman" w:cs="Times New Roman"/>
          <w:sz w:val="24"/>
          <w:szCs w:val="24"/>
          <w:lang w:val="uk-UA"/>
        </w:rPr>
        <w:t>Розмір бюджетного призначення визначено Законом України «Про Державний бюджет України на 202</w:t>
      </w:r>
      <w:r w:rsidR="004A3ACB" w:rsidRPr="000D09F4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0D09F4">
        <w:rPr>
          <w:rFonts w:ascii="Times New Roman" w:hAnsi="Times New Roman" w:cs="Times New Roman"/>
          <w:sz w:val="24"/>
          <w:szCs w:val="24"/>
          <w:lang w:val="uk-UA"/>
        </w:rPr>
        <w:t xml:space="preserve"> рік» </w:t>
      </w:r>
      <w:r w:rsidR="005B197C" w:rsidRPr="000D09F4">
        <w:rPr>
          <w:rFonts w:ascii="Times New Roman" w:hAnsi="Times New Roman" w:cs="Times New Roman"/>
          <w:sz w:val="24"/>
          <w:szCs w:val="24"/>
          <w:lang w:val="uk-UA"/>
        </w:rPr>
        <w:t xml:space="preserve"> та  розрахунк</w:t>
      </w:r>
      <w:r w:rsidR="009C03A3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5B197C" w:rsidRPr="000D09F4">
        <w:rPr>
          <w:rFonts w:ascii="Times New Roman" w:hAnsi="Times New Roman" w:cs="Times New Roman"/>
          <w:sz w:val="24"/>
          <w:szCs w:val="24"/>
          <w:lang w:val="uk-UA"/>
        </w:rPr>
        <w:t xml:space="preserve"> до кошторису на 2022 рік. </w:t>
      </w:r>
    </w:p>
    <w:p w:rsidR="009F3164" w:rsidRPr="000D09F4" w:rsidRDefault="006632F0" w:rsidP="00D138BB">
      <w:pPr>
        <w:shd w:val="clear" w:color="auto" w:fill="FFFFFF"/>
        <w:spacing w:after="225" w:line="39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0D09F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6</w:t>
      </w:r>
      <w:r w:rsidR="009F3164" w:rsidRPr="000D09F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 </w:t>
      </w:r>
      <w:r w:rsidR="003334D8" w:rsidRPr="000D09F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Обґрунтування</w:t>
      </w:r>
      <w:r w:rsidR="009F3164" w:rsidRPr="000D09F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очікуваної вартості предмета закупівлі</w:t>
      </w:r>
    </w:p>
    <w:p w:rsidR="005B197C" w:rsidRPr="000D09F4" w:rsidRDefault="00A22887" w:rsidP="00A228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09F4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</w:t>
      </w:r>
      <w:r w:rsidR="005B197C" w:rsidRPr="000D09F4">
        <w:rPr>
          <w:rFonts w:ascii="Times New Roman" w:hAnsi="Times New Roman" w:cs="Times New Roman"/>
          <w:sz w:val="24"/>
          <w:szCs w:val="24"/>
          <w:lang w:val="uk-UA"/>
        </w:rPr>
        <w:t xml:space="preserve"> теплової енергії </w:t>
      </w:r>
      <w:r w:rsidRPr="000D09F4">
        <w:rPr>
          <w:rFonts w:ascii="Times New Roman" w:hAnsi="Times New Roman" w:cs="Times New Roman"/>
          <w:sz w:val="24"/>
          <w:szCs w:val="24"/>
          <w:lang w:val="uk-UA"/>
        </w:rPr>
        <w:t xml:space="preserve">становить </w:t>
      </w:r>
      <w:r w:rsidR="005B197C" w:rsidRPr="000D09F4">
        <w:rPr>
          <w:rFonts w:ascii="Times New Roman" w:hAnsi="Times New Roman" w:cs="Times New Roman"/>
          <w:sz w:val="24"/>
          <w:szCs w:val="24"/>
          <w:lang w:val="uk-UA"/>
        </w:rPr>
        <w:t>867</w:t>
      </w:r>
      <w:r w:rsidRPr="000D09F4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5B197C" w:rsidRPr="000D09F4">
        <w:rPr>
          <w:rFonts w:ascii="Times New Roman" w:hAnsi="Times New Roman" w:cs="Times New Roman"/>
          <w:sz w:val="24"/>
          <w:szCs w:val="24"/>
          <w:lang w:val="uk-UA"/>
        </w:rPr>
        <w:t>307</w:t>
      </w:r>
      <w:r w:rsidRPr="000D09F4">
        <w:rPr>
          <w:rFonts w:ascii="Times New Roman" w:hAnsi="Times New Roman" w:cs="Times New Roman"/>
          <w:sz w:val="24"/>
          <w:szCs w:val="24"/>
          <w:lang w:val="uk-UA"/>
        </w:rPr>
        <w:t>,0</w:t>
      </w:r>
      <w:r w:rsidR="005B197C" w:rsidRPr="000D09F4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0D09F4">
        <w:rPr>
          <w:rFonts w:ascii="Times New Roman" w:hAnsi="Times New Roman" w:cs="Times New Roman"/>
          <w:sz w:val="24"/>
          <w:szCs w:val="24"/>
          <w:lang w:val="uk-UA"/>
        </w:rPr>
        <w:t xml:space="preserve"> грн. та визначена на підставі наказу Мінекономіки від 18.02.2020 № 275 «Про затвердження примірної методики визначення очікувано</w:t>
      </w:r>
      <w:r w:rsidR="005B197C" w:rsidRPr="000D09F4">
        <w:rPr>
          <w:rFonts w:ascii="Times New Roman" w:hAnsi="Times New Roman" w:cs="Times New Roman"/>
          <w:sz w:val="24"/>
          <w:szCs w:val="24"/>
          <w:lang w:val="uk-UA"/>
        </w:rPr>
        <w:t>ї вартості предмета закупівлі» та розпорядження Виконавчого органу Київської міської ради (КМДА) від 13.10.2021 №2145.</w:t>
      </w:r>
    </w:p>
    <w:p w:rsidR="005B197C" w:rsidRPr="000D09F4" w:rsidRDefault="005B197C" w:rsidP="00A228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5B197C" w:rsidRPr="000D09F4" w:rsidRDefault="005B197C" w:rsidP="00A228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sectPr w:rsidR="005B197C" w:rsidRPr="000D09F4" w:rsidSect="004A3ACB">
      <w:pgSz w:w="11900" w:h="16840"/>
      <w:pgMar w:top="568" w:right="850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64"/>
    <w:rsid w:val="000B085F"/>
    <w:rsid w:val="000B752F"/>
    <w:rsid w:val="000D09F4"/>
    <w:rsid w:val="00177CC3"/>
    <w:rsid w:val="00241203"/>
    <w:rsid w:val="002456AF"/>
    <w:rsid w:val="00296D06"/>
    <w:rsid w:val="00314455"/>
    <w:rsid w:val="003334D8"/>
    <w:rsid w:val="003439E0"/>
    <w:rsid w:val="00486860"/>
    <w:rsid w:val="004A3ACB"/>
    <w:rsid w:val="0053399C"/>
    <w:rsid w:val="00576629"/>
    <w:rsid w:val="005B197C"/>
    <w:rsid w:val="005F4919"/>
    <w:rsid w:val="00620BE8"/>
    <w:rsid w:val="00660F41"/>
    <w:rsid w:val="006632F0"/>
    <w:rsid w:val="007152C6"/>
    <w:rsid w:val="007323D6"/>
    <w:rsid w:val="007923C0"/>
    <w:rsid w:val="00793975"/>
    <w:rsid w:val="00854D96"/>
    <w:rsid w:val="00887348"/>
    <w:rsid w:val="00957C8B"/>
    <w:rsid w:val="00977784"/>
    <w:rsid w:val="0098625C"/>
    <w:rsid w:val="009A05E3"/>
    <w:rsid w:val="009C03A3"/>
    <w:rsid w:val="009F3164"/>
    <w:rsid w:val="00A22887"/>
    <w:rsid w:val="00A6721A"/>
    <w:rsid w:val="00B90472"/>
    <w:rsid w:val="00C81730"/>
    <w:rsid w:val="00CD051F"/>
    <w:rsid w:val="00D138BB"/>
    <w:rsid w:val="00D62212"/>
    <w:rsid w:val="00E22749"/>
    <w:rsid w:val="00EA5B84"/>
    <w:rsid w:val="00F72494"/>
    <w:rsid w:val="00F90D28"/>
    <w:rsid w:val="00F9596D"/>
    <w:rsid w:val="00FE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3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1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date">
    <w:name w:val="post-date"/>
    <w:basedOn w:val="a0"/>
    <w:rsid w:val="009F3164"/>
  </w:style>
  <w:style w:type="paragraph" w:styleId="a3">
    <w:name w:val="Normal (Web)"/>
    <w:basedOn w:val="a"/>
    <w:uiPriority w:val="99"/>
    <w:semiHidden/>
    <w:unhideWhenUsed/>
    <w:rsid w:val="009F3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164"/>
    <w:rPr>
      <w:b/>
      <w:bCs/>
    </w:rPr>
  </w:style>
  <w:style w:type="character" w:styleId="a5">
    <w:name w:val="Emphasis"/>
    <w:basedOn w:val="a0"/>
    <w:uiPriority w:val="20"/>
    <w:qFormat/>
    <w:rsid w:val="009F3164"/>
    <w:rPr>
      <w:i/>
      <w:iCs/>
    </w:rPr>
  </w:style>
  <w:style w:type="character" w:styleId="a6">
    <w:name w:val="Hyperlink"/>
    <w:basedOn w:val="a0"/>
    <w:uiPriority w:val="99"/>
    <w:semiHidden/>
    <w:unhideWhenUsed/>
    <w:rsid w:val="009F3164"/>
    <w:rPr>
      <w:color w:val="0000FF"/>
      <w:u w:val="single"/>
    </w:rPr>
  </w:style>
  <w:style w:type="paragraph" w:customStyle="1" w:styleId="Pa23">
    <w:name w:val="Pa23"/>
    <w:basedOn w:val="a"/>
    <w:next w:val="a"/>
    <w:uiPriority w:val="99"/>
    <w:rsid w:val="00D138BB"/>
    <w:pPr>
      <w:autoSpaceDE w:val="0"/>
      <w:autoSpaceDN w:val="0"/>
      <w:adjustRightInd w:val="0"/>
      <w:spacing w:after="0" w:line="221" w:lineRule="atLeast"/>
    </w:pPr>
    <w:rPr>
      <w:rFonts w:ascii="Myriad Pro" w:eastAsia="Times New Roman" w:hAnsi="Myriad Pro" w:cs="Times New Roman"/>
      <w:sz w:val="24"/>
      <w:szCs w:val="24"/>
      <w:lang w:eastAsia="ru-RU"/>
    </w:rPr>
  </w:style>
  <w:style w:type="paragraph" w:customStyle="1" w:styleId="a7">
    <w:name w:val="a"/>
    <w:basedOn w:val="a"/>
    <w:rsid w:val="00177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3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1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date">
    <w:name w:val="post-date"/>
    <w:basedOn w:val="a0"/>
    <w:rsid w:val="009F3164"/>
  </w:style>
  <w:style w:type="paragraph" w:styleId="a3">
    <w:name w:val="Normal (Web)"/>
    <w:basedOn w:val="a"/>
    <w:uiPriority w:val="99"/>
    <w:semiHidden/>
    <w:unhideWhenUsed/>
    <w:rsid w:val="009F3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164"/>
    <w:rPr>
      <w:b/>
      <w:bCs/>
    </w:rPr>
  </w:style>
  <w:style w:type="character" w:styleId="a5">
    <w:name w:val="Emphasis"/>
    <w:basedOn w:val="a0"/>
    <w:uiPriority w:val="20"/>
    <w:qFormat/>
    <w:rsid w:val="009F3164"/>
    <w:rPr>
      <w:i/>
      <w:iCs/>
    </w:rPr>
  </w:style>
  <w:style w:type="character" w:styleId="a6">
    <w:name w:val="Hyperlink"/>
    <w:basedOn w:val="a0"/>
    <w:uiPriority w:val="99"/>
    <w:semiHidden/>
    <w:unhideWhenUsed/>
    <w:rsid w:val="009F3164"/>
    <w:rPr>
      <w:color w:val="0000FF"/>
      <w:u w:val="single"/>
    </w:rPr>
  </w:style>
  <w:style w:type="paragraph" w:customStyle="1" w:styleId="Pa23">
    <w:name w:val="Pa23"/>
    <w:basedOn w:val="a"/>
    <w:next w:val="a"/>
    <w:uiPriority w:val="99"/>
    <w:rsid w:val="00D138BB"/>
    <w:pPr>
      <w:autoSpaceDE w:val="0"/>
      <w:autoSpaceDN w:val="0"/>
      <w:adjustRightInd w:val="0"/>
      <w:spacing w:after="0" w:line="221" w:lineRule="atLeast"/>
    </w:pPr>
    <w:rPr>
      <w:rFonts w:ascii="Myriad Pro" w:eastAsia="Times New Roman" w:hAnsi="Myriad Pro" w:cs="Times New Roman"/>
      <w:sz w:val="24"/>
      <w:szCs w:val="24"/>
      <w:lang w:eastAsia="ru-RU"/>
    </w:rPr>
  </w:style>
  <w:style w:type="paragraph" w:customStyle="1" w:styleId="a7">
    <w:name w:val="a"/>
    <w:basedOn w:val="a"/>
    <w:rsid w:val="00177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164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34759-66B1-4F7C-82D0-099761B0A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1818</Words>
  <Characters>1037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Віталій Майстренко</dc:creator>
  <cp:lastModifiedBy>user</cp:lastModifiedBy>
  <cp:revision>12</cp:revision>
  <cp:lastPrinted>2022-01-14T14:37:00Z</cp:lastPrinted>
  <dcterms:created xsi:type="dcterms:W3CDTF">2022-01-14T12:55:00Z</dcterms:created>
  <dcterms:modified xsi:type="dcterms:W3CDTF">2022-02-01T08:41:00Z</dcterms:modified>
</cp:coreProperties>
</file>